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C1BBBA9" w14:textId="07C390A2" w:rsidR="003063B3" w:rsidRPr="006642CC" w:rsidRDefault="003063B3" w:rsidP="003063B3">
      <w:pPr>
        <w:jc w:val="center"/>
        <w:rPr>
          <w:sz w:val="32"/>
          <w:szCs w:val="32"/>
        </w:rPr>
      </w:pPr>
      <w:r>
        <w:rPr>
          <w:rFonts w:eastAsia="Palatino" w:cs="Palatino"/>
          <w:b/>
          <w:bCs/>
          <w:sz w:val="36"/>
          <w:szCs w:val="36"/>
        </w:rPr>
        <w:t>202</w:t>
      </w:r>
      <w:r>
        <w:rPr>
          <w:rFonts w:eastAsia="Palatino" w:cs="Palatino"/>
          <w:b/>
          <w:bCs/>
          <w:sz w:val="36"/>
          <w:szCs w:val="36"/>
        </w:rPr>
        <w:t>1</w:t>
      </w:r>
      <w:r w:rsidRPr="10E1FF00">
        <w:rPr>
          <w:rFonts w:eastAsia="Palatino" w:cs="Palatino"/>
          <w:b/>
          <w:bCs/>
          <w:sz w:val="36"/>
          <w:szCs w:val="36"/>
        </w:rPr>
        <w:t xml:space="preserve"> AP Unit 6: Critiques of Capitalism &amp; Communism</w:t>
      </w:r>
    </w:p>
    <w:p w14:paraId="1EFB07A1" w14:textId="77777777" w:rsidR="003063B3" w:rsidRPr="001433C0" w:rsidRDefault="003063B3" w:rsidP="003063B3">
      <w:pPr>
        <w:jc w:val="center"/>
      </w:pPr>
      <w:r w:rsidRPr="001433C0">
        <w:t xml:space="preserve">“Capitalism is the Exploitation of Man by </w:t>
      </w:r>
      <w:proofErr w:type="gramStart"/>
      <w:r w:rsidRPr="001433C0">
        <w:t>Man;</w:t>
      </w:r>
      <w:proofErr w:type="gramEnd"/>
    </w:p>
    <w:p w14:paraId="1F607F09" w14:textId="77777777" w:rsidR="003063B3" w:rsidRPr="001433C0" w:rsidRDefault="003063B3" w:rsidP="003063B3">
      <w:pPr>
        <w:jc w:val="center"/>
      </w:pPr>
      <w:r w:rsidRPr="001433C0">
        <w:t>Under Communism it is the other way around.”</w:t>
      </w:r>
    </w:p>
    <w:p w14:paraId="53F6440D" w14:textId="77777777" w:rsidR="003063B3" w:rsidRDefault="003063B3" w:rsidP="003063B3">
      <w:pPr>
        <w:ind w:left="720" w:firstLine="720"/>
        <w:jc w:val="center"/>
      </w:pPr>
      <w:r w:rsidRPr="001433C0">
        <w:t>– Soviet Joke</w:t>
      </w:r>
    </w:p>
    <w:p w14:paraId="299D8103" w14:textId="77777777" w:rsidR="003063B3" w:rsidRPr="001433C0" w:rsidRDefault="003063B3" w:rsidP="003063B3">
      <w:pPr>
        <w:ind w:left="720" w:firstLine="720"/>
        <w:jc w:val="center"/>
      </w:pPr>
    </w:p>
    <w:tbl>
      <w:tblPr>
        <w:tblStyle w:val="TableGrid"/>
        <w:tblW w:w="10944" w:type="dxa"/>
        <w:tblLayout w:type="fixed"/>
        <w:tblLook w:val="04A0" w:firstRow="1" w:lastRow="0" w:firstColumn="1" w:lastColumn="0" w:noHBand="0" w:noVBand="1"/>
      </w:tblPr>
      <w:tblGrid>
        <w:gridCol w:w="864"/>
        <w:gridCol w:w="864"/>
        <w:gridCol w:w="4608"/>
        <w:gridCol w:w="4608"/>
      </w:tblGrid>
      <w:tr w:rsidR="003063B3" w:rsidRPr="00030477" w14:paraId="32DB4BD5" w14:textId="77777777" w:rsidTr="00B55E7D">
        <w:tc>
          <w:tcPr>
            <w:tcW w:w="864" w:type="dxa"/>
          </w:tcPr>
          <w:p w14:paraId="1A6B2536" w14:textId="77777777" w:rsidR="003063B3" w:rsidRPr="006642CC" w:rsidRDefault="003063B3" w:rsidP="00B55E7D">
            <w:r>
              <w:t xml:space="preserve">Feb. </w:t>
            </w:r>
          </w:p>
        </w:tc>
        <w:tc>
          <w:tcPr>
            <w:tcW w:w="864" w:type="dxa"/>
          </w:tcPr>
          <w:p w14:paraId="1B7F4948" w14:textId="77777777" w:rsidR="003063B3" w:rsidRPr="006642CC" w:rsidRDefault="003063B3" w:rsidP="00B55E7D">
            <w:pPr>
              <w:rPr>
                <w:rFonts w:eastAsia="Palatino" w:cs="Palatino"/>
              </w:rPr>
            </w:pPr>
            <w:r w:rsidRPr="10E1FF00">
              <w:rPr>
                <w:rFonts w:eastAsia="Palatino" w:cs="Palatino"/>
              </w:rPr>
              <w:t>2</w:t>
            </w:r>
            <w:r>
              <w:rPr>
                <w:rFonts w:eastAsia="Palatino" w:cs="Palatino"/>
              </w:rPr>
              <w:t>2</w:t>
            </w:r>
            <w:r w:rsidRPr="10E1FF00">
              <w:rPr>
                <w:rFonts w:eastAsia="Palatino" w:cs="Palatino"/>
              </w:rPr>
              <w:t xml:space="preserve"> M </w:t>
            </w:r>
          </w:p>
        </w:tc>
        <w:tc>
          <w:tcPr>
            <w:tcW w:w="4608" w:type="dxa"/>
          </w:tcPr>
          <w:p w14:paraId="7D2B1FA0" w14:textId="77777777" w:rsidR="003063B3" w:rsidRPr="38B5908E" w:rsidRDefault="003063B3" w:rsidP="00B55E7D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b/>
                <w:bCs/>
                <w:lang w:bidi="en-US"/>
              </w:rPr>
            </w:pPr>
            <w:r>
              <w:rPr>
                <w:rFonts w:eastAsia="Palatino" w:cs="Palatino"/>
                <w:b/>
                <w:bCs/>
                <w:lang w:bidi="en-US"/>
              </w:rPr>
              <w:t>-</w:t>
            </w:r>
          </w:p>
        </w:tc>
        <w:tc>
          <w:tcPr>
            <w:tcW w:w="4608" w:type="dxa"/>
          </w:tcPr>
          <w:p w14:paraId="7A694079" w14:textId="77777777" w:rsidR="003063B3" w:rsidRPr="00DB4E65" w:rsidRDefault="003063B3" w:rsidP="00B55E7D">
            <w:pPr>
              <w:rPr>
                <w:rFonts w:eastAsia="Palatino" w:cs="Palatino"/>
              </w:rPr>
            </w:pPr>
            <w:r>
              <w:rPr>
                <w:rFonts w:eastAsia="Palatino" w:cs="Palatino"/>
              </w:rPr>
              <w:t>-</w:t>
            </w:r>
          </w:p>
        </w:tc>
      </w:tr>
      <w:tr w:rsidR="003063B3" w:rsidRPr="00030477" w14:paraId="798F56D6" w14:textId="77777777" w:rsidTr="00B55E7D">
        <w:tc>
          <w:tcPr>
            <w:tcW w:w="864" w:type="dxa"/>
          </w:tcPr>
          <w:p w14:paraId="21F8F72F" w14:textId="77777777" w:rsidR="003063B3" w:rsidRDefault="003063B3" w:rsidP="00B55E7D"/>
        </w:tc>
        <w:tc>
          <w:tcPr>
            <w:tcW w:w="864" w:type="dxa"/>
          </w:tcPr>
          <w:p w14:paraId="672F8084" w14:textId="77777777" w:rsidR="003063B3" w:rsidRDefault="003063B3" w:rsidP="00B55E7D">
            <w:r>
              <w:t>23 T</w:t>
            </w:r>
          </w:p>
        </w:tc>
        <w:tc>
          <w:tcPr>
            <w:tcW w:w="4608" w:type="dxa"/>
            <w:vAlign w:val="center"/>
          </w:tcPr>
          <w:p w14:paraId="24623BDF" w14:textId="77777777" w:rsidR="003063B3" w:rsidRDefault="003063B3" w:rsidP="00B55E7D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</w:rPr>
            </w:pPr>
            <w:r>
              <w:t xml:space="preserve">Discuss the </w:t>
            </w:r>
            <w:r>
              <w:rPr>
                <w:rFonts w:eastAsia="Palatino" w:cs="Palatino"/>
              </w:rPr>
              <w:t>“Are You a Socialist?” Activity</w:t>
            </w:r>
          </w:p>
          <w:p w14:paraId="679F8D69" w14:textId="77777777" w:rsidR="003063B3" w:rsidRDefault="003063B3" w:rsidP="00B55E7D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</w:rPr>
            </w:pPr>
          </w:p>
          <w:p w14:paraId="6F00E635" w14:textId="77777777" w:rsidR="003063B3" w:rsidRPr="002E3B4A" w:rsidRDefault="003063B3" w:rsidP="00B55E7D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b/>
                <w:color w:val="000000"/>
              </w:rPr>
            </w:pPr>
            <w:r>
              <w:rPr>
                <w:rFonts w:eastAsia="Palatino" w:cs="Palatino"/>
              </w:rPr>
              <w:t xml:space="preserve">Introduction to </w:t>
            </w:r>
            <w:r w:rsidRPr="00825ED5">
              <w:rPr>
                <w:rFonts w:eastAsia="Palatino" w:cs="Palatino"/>
                <w:u w:val="single"/>
              </w:rPr>
              <w:t>Marat/Sade</w:t>
            </w:r>
            <w:r>
              <w:rPr>
                <w:rFonts w:eastAsia="Palatino" w:cs="Palatino"/>
              </w:rPr>
              <w:t xml:space="preserve"> and the French Revolution</w:t>
            </w:r>
          </w:p>
        </w:tc>
        <w:tc>
          <w:tcPr>
            <w:tcW w:w="4608" w:type="dxa"/>
            <w:vAlign w:val="center"/>
          </w:tcPr>
          <w:p w14:paraId="108C8322" w14:textId="77777777" w:rsidR="003063B3" w:rsidRPr="6820ECA5" w:rsidRDefault="003063B3" w:rsidP="00B55E7D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b/>
                <w:bCs/>
                <w:color w:val="000000" w:themeColor="text1"/>
              </w:rPr>
            </w:pPr>
            <w:r>
              <w:t xml:space="preserve">Prepare the </w:t>
            </w:r>
            <w:r>
              <w:rPr>
                <w:rFonts w:eastAsia="Palatino" w:cs="Palatino"/>
              </w:rPr>
              <w:t>“Are You a Socialist?” Activity</w:t>
            </w:r>
          </w:p>
        </w:tc>
      </w:tr>
      <w:tr w:rsidR="003063B3" w:rsidRPr="00030477" w14:paraId="07AA4A26" w14:textId="77777777" w:rsidTr="00B55E7D">
        <w:tc>
          <w:tcPr>
            <w:tcW w:w="864" w:type="dxa"/>
          </w:tcPr>
          <w:p w14:paraId="0B034562" w14:textId="77777777" w:rsidR="003063B3" w:rsidRDefault="003063B3" w:rsidP="00B55E7D"/>
        </w:tc>
        <w:tc>
          <w:tcPr>
            <w:tcW w:w="864" w:type="dxa"/>
          </w:tcPr>
          <w:p w14:paraId="17897AF9" w14:textId="77777777" w:rsidR="003063B3" w:rsidRDefault="003063B3" w:rsidP="00B55E7D">
            <w:r>
              <w:t>24 W</w:t>
            </w:r>
          </w:p>
          <w:p w14:paraId="103F690B" w14:textId="77777777" w:rsidR="003063B3" w:rsidRPr="003E6AE0" w:rsidRDefault="003063B3" w:rsidP="00B55E7D">
            <w:pPr>
              <w:rPr>
                <w:i/>
                <w:iCs/>
              </w:rPr>
            </w:pPr>
          </w:p>
        </w:tc>
        <w:tc>
          <w:tcPr>
            <w:tcW w:w="4608" w:type="dxa"/>
            <w:vAlign w:val="center"/>
          </w:tcPr>
          <w:p w14:paraId="6BAD8284" w14:textId="77777777" w:rsidR="003063B3" w:rsidRDefault="003063B3" w:rsidP="00B55E7D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</w:rPr>
            </w:pPr>
            <w:r>
              <w:rPr>
                <w:rFonts w:eastAsia="Palatino" w:cs="Palatino"/>
              </w:rPr>
              <w:t>Comparing Three Declarations:</w:t>
            </w:r>
          </w:p>
          <w:p w14:paraId="7A74F2A4" w14:textId="77777777" w:rsidR="003063B3" w:rsidRDefault="003063B3" w:rsidP="00B55E7D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color w:val="000000" w:themeColor="text1"/>
                <w:lang w:bidi="en-US"/>
              </w:rPr>
            </w:pPr>
            <w:r>
              <w:rPr>
                <w:rFonts w:eastAsia="Palatino" w:cs="Palatino"/>
              </w:rPr>
              <w:t>1776, 1789, 1791</w:t>
            </w:r>
          </w:p>
          <w:p w14:paraId="738D84F9" w14:textId="77777777" w:rsidR="003063B3" w:rsidRDefault="003063B3" w:rsidP="00B55E7D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color w:val="000000" w:themeColor="text1"/>
                <w:lang w:bidi="en-US"/>
              </w:rPr>
            </w:pPr>
          </w:p>
          <w:p w14:paraId="173326FE" w14:textId="77777777" w:rsidR="003063B3" w:rsidRDefault="003063B3" w:rsidP="00B55E7D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color w:val="000000" w:themeColor="text1"/>
                <w:lang w:bidi="en-US"/>
              </w:rPr>
            </w:pPr>
            <w:r>
              <w:rPr>
                <w:rFonts w:eastAsia="Palatino" w:cs="Palatino"/>
                <w:color w:val="000000" w:themeColor="text1"/>
                <w:lang w:bidi="en-US"/>
              </w:rPr>
              <w:t>Share your Research on Marat or de Sade</w:t>
            </w:r>
          </w:p>
          <w:p w14:paraId="206B8C5B" w14:textId="77777777" w:rsidR="003063B3" w:rsidRPr="002E3B4A" w:rsidRDefault="003063B3" w:rsidP="00B55E7D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b/>
                <w:color w:val="000000"/>
              </w:rPr>
            </w:pPr>
          </w:p>
        </w:tc>
        <w:tc>
          <w:tcPr>
            <w:tcW w:w="4608" w:type="dxa"/>
            <w:vAlign w:val="center"/>
          </w:tcPr>
          <w:p w14:paraId="58F44DBB" w14:textId="77777777" w:rsidR="003063B3" w:rsidRDefault="003063B3" w:rsidP="00B55E7D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color w:val="000000" w:themeColor="text1"/>
                <w:lang w:bidi="en-US"/>
              </w:rPr>
            </w:pPr>
            <w:r>
              <w:rPr>
                <w:rFonts w:eastAsia="Palatino" w:cs="Palatino"/>
                <w:color w:val="000000" w:themeColor="text1"/>
                <w:lang w:bidi="en-US"/>
              </w:rPr>
              <w:t xml:space="preserve">Read: </w:t>
            </w:r>
          </w:p>
          <w:p w14:paraId="2F56F47F" w14:textId="77777777" w:rsidR="003063B3" w:rsidRDefault="003063B3" w:rsidP="00B55E7D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color w:val="000000" w:themeColor="text1"/>
                <w:lang w:bidi="en-US"/>
              </w:rPr>
            </w:pPr>
            <w:r>
              <w:rPr>
                <w:rFonts w:eastAsia="Palatino" w:cs="Palatino"/>
                <w:color w:val="000000" w:themeColor="text1"/>
                <w:lang w:bidi="en-US"/>
              </w:rPr>
              <w:t>Declaration of the Rights of Man (1789)</w:t>
            </w:r>
          </w:p>
          <w:p w14:paraId="35EE85C0" w14:textId="77777777" w:rsidR="003063B3" w:rsidRDefault="003063B3" w:rsidP="00B55E7D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color w:val="000000" w:themeColor="text1"/>
                <w:lang w:bidi="en-US"/>
              </w:rPr>
            </w:pPr>
            <w:hyperlink r:id="rId5" w:history="1">
              <w:r w:rsidRPr="00292D4E">
                <w:rPr>
                  <w:rStyle w:val="Hyperlink"/>
                  <w:rFonts w:eastAsia="Palatino" w:cs="Palatino"/>
                  <w:lang w:bidi="en-US"/>
                </w:rPr>
                <w:t>https://avalon.law.yale.edu/18th_century/rightsof.asp</w:t>
              </w:r>
            </w:hyperlink>
          </w:p>
          <w:p w14:paraId="1A8DF9E2" w14:textId="77777777" w:rsidR="003063B3" w:rsidRDefault="003063B3" w:rsidP="00B55E7D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color w:val="000000" w:themeColor="text1"/>
                <w:lang w:bidi="en-US"/>
              </w:rPr>
            </w:pPr>
          </w:p>
          <w:p w14:paraId="53B8127D" w14:textId="77777777" w:rsidR="003063B3" w:rsidRPr="00086C88" w:rsidRDefault="003063B3" w:rsidP="00B55E7D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proofErr w:type="spellStart"/>
            <w:r>
              <w:rPr>
                <w:rFonts w:eastAsia="Palatino" w:cs="Palatino"/>
                <w:color w:val="000000" w:themeColor="text1"/>
                <w:lang w:bidi="en-US"/>
              </w:rPr>
              <w:t>Olympe</w:t>
            </w:r>
            <w:proofErr w:type="spellEnd"/>
            <w:r>
              <w:rPr>
                <w:rFonts w:eastAsia="Palatino" w:cs="Palatino"/>
                <w:color w:val="000000" w:themeColor="text1"/>
                <w:lang w:bidi="en-US"/>
              </w:rPr>
              <w:t xml:space="preserve"> de Gouges’ “Declaration of the Rights of Woman and of the Female Citizen” (1791)</w:t>
            </w:r>
          </w:p>
          <w:p w14:paraId="57AA38E0" w14:textId="77777777" w:rsidR="003063B3" w:rsidRDefault="003063B3" w:rsidP="00B55E7D">
            <w:pPr>
              <w:rPr>
                <w:rFonts w:eastAsia="Palatino" w:cs="Palatino"/>
                <w:color w:val="000000" w:themeColor="text1"/>
                <w:lang w:bidi="en-US"/>
              </w:rPr>
            </w:pPr>
          </w:p>
          <w:p w14:paraId="3854BFB1" w14:textId="77777777" w:rsidR="003063B3" w:rsidRDefault="003063B3" w:rsidP="00B55E7D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color w:val="000000" w:themeColor="text1"/>
                <w:lang w:bidi="en-US"/>
              </w:rPr>
            </w:pPr>
            <w:r w:rsidRPr="38B5908E">
              <w:rPr>
                <w:rFonts w:eastAsia="Palatino" w:cs="Palatino"/>
                <w:color w:val="000000" w:themeColor="text1"/>
                <w:lang w:bidi="en-US"/>
              </w:rPr>
              <w:t>Research Marat or de Sade</w:t>
            </w:r>
          </w:p>
          <w:p w14:paraId="264ACCBC" w14:textId="77777777" w:rsidR="003063B3" w:rsidRDefault="003063B3" w:rsidP="00B55E7D">
            <w:pPr>
              <w:rPr>
                <w:rFonts w:eastAsia="Palatino" w:cs="Palatino"/>
                <w:color w:val="000000" w:themeColor="text1"/>
                <w:lang w:bidi="en-US"/>
              </w:rPr>
            </w:pPr>
          </w:p>
          <w:p w14:paraId="1E9CFD33" w14:textId="77777777" w:rsidR="003063B3" w:rsidRPr="000A6048" w:rsidRDefault="003063B3" w:rsidP="00B55E7D">
            <w:pPr>
              <w:rPr>
                <w:rFonts w:eastAsia="Palatino" w:cs="Palatino"/>
                <w:i/>
                <w:iCs/>
                <w:color w:val="000000" w:themeColor="text1"/>
                <w:lang w:bidi="en-US"/>
              </w:rPr>
            </w:pPr>
            <w:r w:rsidRPr="6820ECA5">
              <w:rPr>
                <w:rFonts w:eastAsia="Palatino" w:cs="Palatino"/>
                <w:color w:val="000000" w:themeColor="text1"/>
                <w:lang w:bidi="en-US"/>
              </w:rPr>
              <w:t xml:space="preserve">Read: </w:t>
            </w:r>
            <w:r w:rsidRPr="6820ECA5">
              <w:rPr>
                <w:rFonts w:eastAsia="Palatino" w:cs="Palatino"/>
                <w:color w:val="000000" w:themeColor="text1"/>
                <w:u w:val="single"/>
                <w:lang w:bidi="en-US"/>
              </w:rPr>
              <w:t>Marat/Sade</w:t>
            </w:r>
            <w:r w:rsidRPr="6820ECA5">
              <w:rPr>
                <w:rFonts w:eastAsia="Palatino" w:cs="Palatino"/>
                <w:color w:val="000000" w:themeColor="text1"/>
                <w:lang w:bidi="en-US"/>
              </w:rPr>
              <w:t xml:space="preserve"> (</w:t>
            </w:r>
            <w:r>
              <w:rPr>
                <w:rFonts w:eastAsia="Palatino" w:cs="Palatino"/>
                <w:color w:val="000000" w:themeColor="text1"/>
                <w:lang w:bidi="en-US"/>
              </w:rPr>
              <w:t>Prologue, scene 2</w:t>
            </w:r>
            <w:r w:rsidRPr="6820ECA5">
              <w:rPr>
                <w:rFonts w:eastAsia="Palatino" w:cs="Palatino"/>
                <w:color w:val="000000" w:themeColor="text1"/>
                <w:lang w:bidi="en-US"/>
              </w:rPr>
              <w:t xml:space="preserve">) and </w:t>
            </w:r>
            <w:r w:rsidRPr="6820ECA5">
              <w:rPr>
                <w:rFonts w:eastAsia="Palatino" w:cs="Palatino"/>
                <w:i/>
                <w:iCs/>
                <w:color w:val="000000" w:themeColor="text1"/>
                <w:lang w:bidi="en-US"/>
              </w:rPr>
              <w:t>Prepare Study Guide</w:t>
            </w:r>
          </w:p>
        </w:tc>
      </w:tr>
      <w:tr w:rsidR="003063B3" w:rsidRPr="00030477" w14:paraId="79ACC42F" w14:textId="77777777" w:rsidTr="00B55E7D">
        <w:tc>
          <w:tcPr>
            <w:tcW w:w="864" w:type="dxa"/>
          </w:tcPr>
          <w:p w14:paraId="2AEB4542" w14:textId="77777777" w:rsidR="003063B3" w:rsidRDefault="003063B3" w:rsidP="00B55E7D"/>
        </w:tc>
        <w:tc>
          <w:tcPr>
            <w:tcW w:w="864" w:type="dxa"/>
          </w:tcPr>
          <w:p w14:paraId="1ECCCA52" w14:textId="77777777" w:rsidR="003063B3" w:rsidRDefault="003063B3" w:rsidP="00B55E7D">
            <w:r>
              <w:t>25 Th</w:t>
            </w:r>
          </w:p>
          <w:p w14:paraId="317A815C" w14:textId="77777777" w:rsidR="003063B3" w:rsidRDefault="003063B3" w:rsidP="00B55E7D"/>
        </w:tc>
        <w:tc>
          <w:tcPr>
            <w:tcW w:w="4608" w:type="dxa"/>
            <w:vAlign w:val="center"/>
          </w:tcPr>
          <w:p w14:paraId="43C16A88" w14:textId="77777777" w:rsidR="003063B3" w:rsidRPr="002E3B4A" w:rsidRDefault="003063B3" w:rsidP="00B55E7D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b/>
                <w:color w:val="000000"/>
              </w:rPr>
            </w:pPr>
            <w:r>
              <w:rPr>
                <w:rFonts w:eastAsia="Palatino" w:cs="Palatino"/>
                <w:color w:val="000000" w:themeColor="text1"/>
                <w:lang w:bidi="en-US"/>
              </w:rPr>
              <w:t xml:space="preserve">Discuss </w:t>
            </w:r>
            <w:r w:rsidRPr="00825ED5">
              <w:rPr>
                <w:rFonts w:eastAsia="Palatino" w:cs="Palatino"/>
                <w:color w:val="000000" w:themeColor="text1"/>
                <w:u w:val="single"/>
                <w:lang w:bidi="en-US"/>
              </w:rPr>
              <w:t>Marat/Sade</w:t>
            </w:r>
            <w:r>
              <w:rPr>
                <w:rFonts w:eastAsia="Palatino" w:cs="Palatino"/>
                <w:color w:val="000000" w:themeColor="text1"/>
                <w:lang w:bidi="en-US"/>
              </w:rPr>
              <w:t xml:space="preserve"> Scenes</w:t>
            </w:r>
          </w:p>
        </w:tc>
        <w:tc>
          <w:tcPr>
            <w:tcW w:w="4608" w:type="dxa"/>
            <w:vAlign w:val="center"/>
          </w:tcPr>
          <w:p w14:paraId="6E20C184" w14:textId="77777777" w:rsidR="003063B3" w:rsidRPr="00690A3B" w:rsidRDefault="003063B3" w:rsidP="00B55E7D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color w:val="000000" w:themeColor="text1"/>
                <w:lang w:bidi="en-US"/>
              </w:rPr>
            </w:pPr>
            <w:r>
              <w:rPr>
                <w:rFonts w:eastAsia="Palatino" w:cs="Palatino"/>
                <w:color w:val="000000" w:themeColor="text1"/>
                <w:lang w:bidi="en-US"/>
              </w:rPr>
              <w:t>Read</w:t>
            </w:r>
            <w:r w:rsidRPr="38B5908E">
              <w:rPr>
                <w:rFonts w:eastAsia="Palatino" w:cs="Palatino"/>
                <w:color w:val="000000" w:themeColor="text1"/>
                <w:lang w:bidi="en-US"/>
              </w:rPr>
              <w:t xml:space="preserve">: </w:t>
            </w:r>
            <w:r w:rsidRPr="38B5908E">
              <w:rPr>
                <w:rFonts w:eastAsia="Palatino" w:cs="Palatino"/>
                <w:color w:val="000000" w:themeColor="text1"/>
                <w:u w:val="single"/>
                <w:lang w:bidi="en-US"/>
              </w:rPr>
              <w:t>Marat/Sade</w:t>
            </w:r>
            <w:r w:rsidRPr="38B5908E">
              <w:rPr>
                <w:rFonts w:eastAsia="Palatino" w:cs="Palatino"/>
                <w:color w:val="000000" w:themeColor="text1"/>
                <w:lang w:bidi="en-US"/>
              </w:rPr>
              <w:t xml:space="preserve"> (</w:t>
            </w:r>
            <w:r>
              <w:rPr>
                <w:rFonts w:eastAsia="Palatino" w:cs="Palatino"/>
                <w:color w:val="000000" w:themeColor="text1"/>
                <w:lang w:bidi="en-US"/>
              </w:rPr>
              <w:t>Selections</w:t>
            </w:r>
            <w:r w:rsidRPr="38B5908E">
              <w:rPr>
                <w:rFonts w:eastAsia="Palatino" w:cs="Palatino"/>
                <w:color w:val="000000" w:themeColor="text1"/>
                <w:lang w:bidi="en-US"/>
              </w:rPr>
              <w:t>)</w:t>
            </w:r>
          </w:p>
        </w:tc>
      </w:tr>
      <w:tr w:rsidR="003063B3" w:rsidRPr="00030477" w14:paraId="0A3BCD8C" w14:textId="77777777" w:rsidTr="00B55E7D">
        <w:tc>
          <w:tcPr>
            <w:tcW w:w="864" w:type="dxa"/>
          </w:tcPr>
          <w:p w14:paraId="73EF3A2E" w14:textId="77777777" w:rsidR="003063B3" w:rsidRDefault="003063B3" w:rsidP="00B55E7D"/>
        </w:tc>
        <w:tc>
          <w:tcPr>
            <w:tcW w:w="864" w:type="dxa"/>
          </w:tcPr>
          <w:p w14:paraId="3B97E156" w14:textId="77777777" w:rsidR="003063B3" w:rsidRDefault="003063B3" w:rsidP="00B55E7D">
            <w:proofErr w:type="gramStart"/>
            <w:r>
              <w:t>26  F</w:t>
            </w:r>
            <w:proofErr w:type="gramEnd"/>
          </w:p>
          <w:p w14:paraId="4CAC6600" w14:textId="77777777" w:rsidR="003063B3" w:rsidRPr="00747B6E" w:rsidRDefault="003063B3" w:rsidP="00B55E7D">
            <w:pPr>
              <w:rPr>
                <w:i/>
                <w:iCs/>
              </w:rPr>
            </w:pPr>
          </w:p>
          <w:p w14:paraId="0CD1EBF7" w14:textId="77777777" w:rsidR="003063B3" w:rsidRDefault="003063B3" w:rsidP="00B55E7D"/>
        </w:tc>
        <w:tc>
          <w:tcPr>
            <w:tcW w:w="4608" w:type="dxa"/>
            <w:vAlign w:val="center"/>
          </w:tcPr>
          <w:p w14:paraId="6C560DA9" w14:textId="77777777" w:rsidR="003063B3" w:rsidRDefault="003063B3" w:rsidP="00B55E7D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bCs/>
                <w:color w:val="000000" w:themeColor="text1"/>
                <w:lang w:bidi="en-US"/>
              </w:rPr>
            </w:pPr>
          </w:p>
          <w:p w14:paraId="3C570FAB" w14:textId="77777777" w:rsidR="003063B3" w:rsidRPr="002E3B4A" w:rsidRDefault="003063B3" w:rsidP="00B55E7D">
            <w:pPr>
              <w:widowControl w:val="0"/>
              <w:autoSpaceDE w:val="0"/>
              <w:autoSpaceDN w:val="0"/>
              <w:adjustRightInd w:val="0"/>
              <w:rPr>
                <w:rFonts w:ascii="Lucida Grande" w:hAnsi="Lucida Grande" w:cs="Lucida Grande"/>
                <w:b/>
                <w:color w:val="000000"/>
              </w:rPr>
            </w:pPr>
            <w:r w:rsidRPr="6820ECA5">
              <w:rPr>
                <w:rFonts w:eastAsia="Palatino" w:cs="Palatino"/>
                <w:color w:val="000000" w:themeColor="text1"/>
                <w:lang w:bidi="en-US"/>
              </w:rPr>
              <w:t xml:space="preserve">Q: Marat/Sade: Who would have said it? </w:t>
            </w:r>
          </w:p>
        </w:tc>
        <w:tc>
          <w:tcPr>
            <w:tcW w:w="4608" w:type="dxa"/>
            <w:vAlign w:val="center"/>
          </w:tcPr>
          <w:p w14:paraId="7300F5F3" w14:textId="77777777" w:rsidR="003063B3" w:rsidRDefault="003063B3" w:rsidP="00B55E7D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b/>
                <w:bCs/>
                <w:color w:val="000000" w:themeColor="text1"/>
                <w:lang w:bidi="en-US"/>
              </w:rPr>
            </w:pPr>
            <w:r>
              <w:rPr>
                <w:rFonts w:eastAsia="Palatino" w:cs="Palatino"/>
                <w:b/>
                <w:bCs/>
                <w:color w:val="000000" w:themeColor="text1"/>
                <w:lang w:bidi="en-US"/>
              </w:rPr>
              <w:t xml:space="preserve">Ex. Cr. Film: Marat/Sade (1967) </w:t>
            </w:r>
          </w:p>
          <w:p w14:paraId="06E85B86" w14:textId="77777777" w:rsidR="003063B3" w:rsidRDefault="003063B3" w:rsidP="00B55E7D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b/>
                <w:bCs/>
                <w:color w:val="000000" w:themeColor="text1"/>
                <w:lang w:bidi="en-US"/>
              </w:rPr>
            </w:pPr>
            <w:r>
              <w:rPr>
                <w:rFonts w:eastAsia="Palatino" w:cs="Palatino"/>
                <w:b/>
                <w:bCs/>
                <w:color w:val="000000" w:themeColor="text1"/>
                <w:lang w:bidi="en-US"/>
              </w:rPr>
              <w:t>3:30 – 7:30</w:t>
            </w:r>
          </w:p>
          <w:p w14:paraId="1B0BDB0E" w14:textId="77777777" w:rsidR="003063B3" w:rsidRDefault="003063B3" w:rsidP="00B55E7D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color w:val="000000" w:themeColor="text1"/>
                <w:lang w:bidi="en-US"/>
              </w:rPr>
            </w:pPr>
            <w:r>
              <w:rPr>
                <w:rFonts w:eastAsia="Palatino" w:cs="Palatino"/>
                <w:color w:val="000000" w:themeColor="text1"/>
                <w:lang w:bidi="en-US"/>
              </w:rPr>
              <w:t>In case you miss the film:</w:t>
            </w:r>
          </w:p>
          <w:p w14:paraId="30DF647B" w14:textId="77777777" w:rsidR="003063B3" w:rsidRDefault="003063B3" w:rsidP="00B55E7D">
            <w:pPr>
              <w:rPr>
                <w:rStyle w:val="Hyperlink"/>
                <w:rFonts w:cs="Palatino-Roman"/>
                <w:szCs w:val="32"/>
                <w:lang w:bidi="en-US"/>
              </w:rPr>
            </w:pPr>
            <w:hyperlink r:id="rId6" w:history="1">
              <w:r w:rsidRPr="001B0ED6">
                <w:rPr>
                  <w:rStyle w:val="Hyperlink"/>
                  <w:rFonts w:cs="Palatino-Roman"/>
                  <w:szCs w:val="32"/>
                  <w:lang w:bidi="en-US"/>
                </w:rPr>
                <w:t>https://www.youtube.com/watch?v=RJc4I6pivqg</w:t>
              </w:r>
            </w:hyperlink>
          </w:p>
          <w:p w14:paraId="051E8599" w14:textId="77777777" w:rsidR="003063B3" w:rsidRDefault="003063B3" w:rsidP="00B55E7D">
            <w:pPr>
              <w:rPr>
                <w:rStyle w:val="Hyperlink"/>
                <w:rFonts w:cs="Palatino-Roman"/>
                <w:szCs w:val="32"/>
                <w:lang w:bidi="en-US"/>
              </w:rPr>
            </w:pPr>
          </w:p>
          <w:p w14:paraId="7EF7F9EC" w14:textId="77777777" w:rsidR="003063B3" w:rsidRPr="00C679EC" w:rsidRDefault="003063B3" w:rsidP="00B55E7D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b/>
                <w:bCs/>
                <w:color w:val="000000" w:themeColor="text1"/>
                <w:lang w:bidi="en-US"/>
              </w:rPr>
            </w:pPr>
            <w:r w:rsidRPr="00C3108C">
              <w:rPr>
                <w:rFonts w:eastAsia="Palatino" w:cs="Palatino"/>
                <w:bCs/>
                <w:color w:val="000000" w:themeColor="text1"/>
                <w:lang w:bidi="en-US"/>
              </w:rPr>
              <w:t>o</w:t>
            </w:r>
            <w:r>
              <w:rPr>
                <w:rFonts w:eastAsia="Palatino" w:cs="Palatino"/>
                <w:bCs/>
                <w:color w:val="000000" w:themeColor="text1"/>
                <w:lang w:bidi="en-US"/>
              </w:rPr>
              <w:t>r (if you need tiny subtitles)</w:t>
            </w:r>
            <w:r>
              <w:rPr>
                <w:rFonts w:eastAsia="Palatino" w:cs="Palatino"/>
                <w:bCs/>
                <w:color w:val="000000" w:themeColor="text1"/>
                <w:lang w:bidi="en-US"/>
              </w:rPr>
              <w:br/>
            </w:r>
            <w:r>
              <w:rPr>
                <w:rFonts w:eastAsia="Palatino" w:cs="Palatino"/>
                <w:bCs/>
                <w:color w:val="000000" w:themeColor="text1"/>
                <w:lang w:bidi="en-US"/>
              </w:rPr>
              <w:br/>
            </w:r>
            <w:hyperlink r:id="rId7" w:history="1">
              <w:r w:rsidRPr="005C1A8F">
                <w:rPr>
                  <w:rStyle w:val="Hyperlink"/>
                </w:rPr>
                <w:t>https://www.youtube.com/watch?v=RJc4I6pivqg&amp;feature=youtu.be</w:t>
              </w:r>
            </w:hyperlink>
          </w:p>
        </w:tc>
      </w:tr>
      <w:tr w:rsidR="003063B3" w:rsidRPr="00030477" w14:paraId="28B418D5" w14:textId="77777777" w:rsidTr="00B55E7D">
        <w:tc>
          <w:tcPr>
            <w:tcW w:w="864" w:type="dxa"/>
          </w:tcPr>
          <w:p w14:paraId="33491C3F" w14:textId="77777777" w:rsidR="003063B3" w:rsidRDefault="003063B3" w:rsidP="00B55E7D">
            <w:r>
              <w:t>Mar.</w:t>
            </w:r>
          </w:p>
        </w:tc>
        <w:tc>
          <w:tcPr>
            <w:tcW w:w="864" w:type="dxa"/>
          </w:tcPr>
          <w:p w14:paraId="16CD730F" w14:textId="77777777" w:rsidR="003063B3" w:rsidRDefault="003063B3" w:rsidP="00B55E7D">
            <w:proofErr w:type="gramStart"/>
            <w:r>
              <w:t>1  M</w:t>
            </w:r>
            <w:proofErr w:type="gramEnd"/>
          </w:p>
          <w:p w14:paraId="62C3B594" w14:textId="77777777" w:rsidR="003063B3" w:rsidRDefault="003063B3" w:rsidP="00B55E7D"/>
        </w:tc>
        <w:tc>
          <w:tcPr>
            <w:tcW w:w="4608" w:type="dxa"/>
          </w:tcPr>
          <w:p w14:paraId="0919D246" w14:textId="77777777" w:rsidR="003063B3" w:rsidRDefault="003063B3" w:rsidP="00B55E7D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color w:val="000000" w:themeColor="text1"/>
                <w:lang w:bidi="en-US"/>
              </w:rPr>
            </w:pPr>
            <w:r>
              <w:rPr>
                <w:rFonts w:eastAsia="Palatino" w:cs="Palatino"/>
                <w:color w:val="000000" w:themeColor="text1"/>
                <w:lang w:bidi="en-US"/>
              </w:rPr>
              <w:t xml:space="preserve">•Q: Kant and Two </w:t>
            </w:r>
            <w:proofErr w:type="spellStart"/>
            <w:r>
              <w:rPr>
                <w:rFonts w:eastAsia="Palatino" w:cs="Palatino"/>
                <w:color w:val="000000" w:themeColor="text1"/>
                <w:lang w:bidi="en-US"/>
              </w:rPr>
              <w:t>Hegels</w:t>
            </w:r>
            <w:proofErr w:type="spellEnd"/>
          </w:p>
          <w:p w14:paraId="3EA4834C" w14:textId="77777777" w:rsidR="003063B3" w:rsidRDefault="003063B3" w:rsidP="00B55E7D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color w:val="000000" w:themeColor="text1"/>
                <w:lang w:bidi="en-US"/>
              </w:rPr>
            </w:pPr>
          </w:p>
          <w:p w14:paraId="484DD978" w14:textId="77777777" w:rsidR="003063B3" w:rsidRDefault="003063B3" w:rsidP="00B55E7D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color w:val="000000" w:themeColor="text1"/>
                <w:lang w:bidi="en-US"/>
              </w:rPr>
            </w:pPr>
            <w:r>
              <w:rPr>
                <w:rFonts w:eastAsia="Palatino" w:cs="Palatino"/>
                <w:color w:val="000000" w:themeColor="text1"/>
                <w:lang w:bidi="en-US"/>
              </w:rPr>
              <w:t>Kant’s Perpetual Peace</w:t>
            </w:r>
          </w:p>
          <w:p w14:paraId="6D9CA8C8" w14:textId="77777777" w:rsidR="003063B3" w:rsidRDefault="003063B3" w:rsidP="00B55E7D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color w:val="000000" w:themeColor="text1"/>
                <w:lang w:bidi="en-US"/>
              </w:rPr>
            </w:pPr>
            <w:r w:rsidRPr="38B5908E">
              <w:rPr>
                <w:rFonts w:eastAsia="Palatino" w:cs="Palatino"/>
                <w:color w:val="000000" w:themeColor="text1"/>
                <w:lang w:bidi="en-US"/>
              </w:rPr>
              <w:t>Hegel</w:t>
            </w:r>
            <w:r>
              <w:rPr>
                <w:rFonts w:eastAsia="Palatino" w:cs="Palatino"/>
                <w:color w:val="000000" w:themeColor="text1"/>
                <w:lang w:bidi="en-US"/>
              </w:rPr>
              <w:t>’s</w:t>
            </w:r>
            <w:r w:rsidRPr="38B5908E">
              <w:rPr>
                <w:rFonts w:eastAsia="Palatino" w:cs="Palatino"/>
                <w:color w:val="000000" w:themeColor="text1"/>
                <w:lang w:bidi="en-US"/>
              </w:rPr>
              <w:t xml:space="preserve"> Dialectic</w:t>
            </w:r>
            <w:r>
              <w:rPr>
                <w:rFonts w:eastAsia="Palatino" w:cs="Palatino"/>
                <w:color w:val="000000" w:themeColor="text1"/>
                <w:lang w:bidi="en-US"/>
              </w:rPr>
              <w:t xml:space="preserve"> </w:t>
            </w:r>
            <w:r w:rsidRPr="38B5908E">
              <w:rPr>
                <w:rFonts w:eastAsia="Palatino" w:cs="Palatino"/>
                <w:color w:val="000000" w:themeColor="text1"/>
                <w:lang w:bidi="en-US"/>
              </w:rPr>
              <w:t xml:space="preserve">and </w:t>
            </w:r>
          </w:p>
          <w:p w14:paraId="2E03F8D8" w14:textId="77777777" w:rsidR="003063B3" w:rsidRPr="38B5908E" w:rsidRDefault="003063B3" w:rsidP="00B55E7D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color w:val="000000" w:themeColor="text1"/>
                <w:lang w:bidi="en-US"/>
              </w:rPr>
            </w:pPr>
            <w:r>
              <w:rPr>
                <w:rFonts w:eastAsia="Palatino" w:cs="Palatino"/>
                <w:color w:val="000000" w:themeColor="text1"/>
                <w:lang w:bidi="en-US"/>
              </w:rPr>
              <w:t xml:space="preserve">Fukuyama’s Interpretation of Hegel’s The End of </w:t>
            </w:r>
            <w:r w:rsidRPr="38B5908E">
              <w:rPr>
                <w:rFonts w:eastAsia="Palatino" w:cs="Palatino"/>
                <w:color w:val="000000" w:themeColor="text1"/>
                <w:lang w:bidi="en-US"/>
              </w:rPr>
              <w:t>History</w:t>
            </w:r>
          </w:p>
        </w:tc>
        <w:tc>
          <w:tcPr>
            <w:tcW w:w="4608" w:type="dxa"/>
          </w:tcPr>
          <w:p w14:paraId="696E376E" w14:textId="77777777" w:rsidR="003063B3" w:rsidRDefault="003063B3" w:rsidP="00B55E7D">
            <w:pPr>
              <w:widowControl w:val="0"/>
              <w:autoSpaceDE w:val="0"/>
              <w:autoSpaceDN w:val="0"/>
              <w:adjustRightInd w:val="0"/>
            </w:pPr>
            <w:r>
              <w:t xml:space="preserve">•Mann and Wainwright, </w:t>
            </w:r>
            <w:r w:rsidRPr="00586EAE">
              <w:rPr>
                <w:u w:val="single"/>
              </w:rPr>
              <w:t>Climate Leviathan</w:t>
            </w:r>
            <w:r>
              <w:t>, (2018) Ch. 6, sec. II – III (Kant and Hegel) pp. 134 – 139</w:t>
            </w:r>
          </w:p>
          <w:p w14:paraId="4451634F" w14:textId="77777777" w:rsidR="003063B3" w:rsidRDefault="003063B3" w:rsidP="00B55E7D">
            <w:pPr>
              <w:widowControl w:val="0"/>
              <w:autoSpaceDE w:val="0"/>
              <w:autoSpaceDN w:val="0"/>
              <w:adjustRightInd w:val="0"/>
            </w:pPr>
            <w:hyperlink r:id="rId8" w:history="1">
              <w:r w:rsidRPr="003363C0">
                <w:rPr>
                  <w:rStyle w:val="Hyperlink"/>
                </w:rPr>
                <w:t>https://pile.sdbs.cz/docs/%5BGeoff_Mann%2C_Joel_Wainwright%5D_Climate_Leviathan%28b-ok.xyz%29.pdf</w:t>
              </w:r>
            </w:hyperlink>
          </w:p>
          <w:p w14:paraId="015B9A35" w14:textId="77777777" w:rsidR="003063B3" w:rsidRDefault="003063B3" w:rsidP="00B55E7D">
            <w:pPr>
              <w:widowControl w:val="0"/>
              <w:autoSpaceDE w:val="0"/>
              <w:autoSpaceDN w:val="0"/>
              <w:adjustRightInd w:val="0"/>
            </w:pPr>
          </w:p>
          <w:p w14:paraId="323781D3" w14:textId="77777777" w:rsidR="003063B3" w:rsidRDefault="003063B3" w:rsidP="00B55E7D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color w:val="000000" w:themeColor="text1"/>
                <w:lang w:bidi="en-US"/>
              </w:rPr>
            </w:pPr>
            <w:r>
              <w:rPr>
                <w:rFonts w:eastAsia="Palatino" w:cs="Palatino"/>
                <w:color w:val="000000" w:themeColor="text1"/>
                <w:lang w:bidi="en-US"/>
              </w:rPr>
              <w:t>•</w:t>
            </w:r>
            <w:r w:rsidRPr="10E1FF00">
              <w:rPr>
                <w:rFonts w:eastAsia="Palatino" w:cs="Palatino"/>
                <w:color w:val="000000" w:themeColor="text1"/>
                <w:lang w:bidi="en-US"/>
              </w:rPr>
              <w:t>Hegel</w:t>
            </w:r>
            <w:r>
              <w:rPr>
                <w:rFonts w:eastAsia="Palatino" w:cs="Palatino"/>
                <w:color w:val="000000" w:themeColor="text1"/>
                <w:lang w:bidi="en-US"/>
              </w:rPr>
              <w:t xml:space="preserve"> H</w:t>
            </w:r>
            <w:r w:rsidRPr="10E1FF00">
              <w:rPr>
                <w:rFonts w:eastAsia="Palatino" w:cs="Palatino"/>
                <w:color w:val="000000" w:themeColor="text1"/>
                <w:lang w:bidi="en-US"/>
              </w:rPr>
              <w:t>andout</w:t>
            </w:r>
          </w:p>
          <w:p w14:paraId="167C59B1" w14:textId="77777777" w:rsidR="003063B3" w:rsidRDefault="003063B3" w:rsidP="00B55E7D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color w:val="000000" w:themeColor="text1"/>
                <w:lang w:bidi="en-US"/>
              </w:rPr>
            </w:pPr>
          </w:p>
          <w:p w14:paraId="3B8998B5" w14:textId="77777777" w:rsidR="003063B3" w:rsidRPr="00602D86" w:rsidRDefault="003063B3" w:rsidP="00B55E7D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color w:val="000000" w:themeColor="text1"/>
                <w:lang w:bidi="en-US"/>
              </w:rPr>
            </w:pPr>
            <w:r>
              <w:rPr>
                <w:rFonts w:eastAsia="Palatino" w:cs="Palatino"/>
                <w:color w:val="000000" w:themeColor="text1"/>
                <w:lang w:bidi="en-US"/>
              </w:rPr>
              <w:t xml:space="preserve">•David Macintosh, “The End of History and the Last Man by Francis Fukuyama” (a book review) in </w:t>
            </w:r>
            <w:r w:rsidRPr="00384D8B">
              <w:rPr>
                <w:rFonts w:eastAsia="Palatino" w:cs="Palatino"/>
                <w:color w:val="000000" w:themeColor="text1"/>
                <w:u w:val="single"/>
                <w:lang w:bidi="en-US"/>
              </w:rPr>
              <w:t>Philosophy Now</w:t>
            </w:r>
            <w:r>
              <w:rPr>
                <w:rFonts w:eastAsia="Palatino" w:cs="Palatino"/>
                <w:color w:val="000000" w:themeColor="text1"/>
                <w:lang w:bidi="en-US"/>
              </w:rPr>
              <w:t xml:space="preserve"> (2015) </w:t>
            </w:r>
            <w:hyperlink r:id="rId9" w:history="1">
              <w:r w:rsidRPr="00E74590">
                <w:rPr>
                  <w:rStyle w:val="Hyperlink"/>
                  <w:rFonts w:eastAsia="Palatino" w:cs="Palatino"/>
                  <w:lang w:bidi="en-US"/>
                </w:rPr>
                <w:t>https://philosophynow.org/issues/106/The_End_of_History_and_the_Last_Man_by_Francis_Fukuyama</w:t>
              </w:r>
            </w:hyperlink>
          </w:p>
        </w:tc>
      </w:tr>
      <w:tr w:rsidR="003063B3" w:rsidRPr="00030477" w14:paraId="6A0267E3" w14:textId="77777777" w:rsidTr="00B55E7D">
        <w:tc>
          <w:tcPr>
            <w:tcW w:w="864" w:type="dxa"/>
          </w:tcPr>
          <w:p w14:paraId="202960AC" w14:textId="77777777" w:rsidR="003063B3" w:rsidRDefault="003063B3" w:rsidP="00B55E7D"/>
        </w:tc>
        <w:tc>
          <w:tcPr>
            <w:tcW w:w="864" w:type="dxa"/>
          </w:tcPr>
          <w:p w14:paraId="6E6E7049" w14:textId="77777777" w:rsidR="003063B3" w:rsidRDefault="003063B3" w:rsidP="00B55E7D">
            <w:proofErr w:type="gramStart"/>
            <w:r>
              <w:t>2  T</w:t>
            </w:r>
            <w:proofErr w:type="gramEnd"/>
          </w:p>
        </w:tc>
        <w:tc>
          <w:tcPr>
            <w:tcW w:w="4608" w:type="dxa"/>
            <w:vAlign w:val="center"/>
          </w:tcPr>
          <w:p w14:paraId="1DD69D81" w14:textId="77777777" w:rsidR="003063B3" w:rsidRPr="38B5908E" w:rsidRDefault="003063B3" w:rsidP="00B55E7D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color w:val="000000" w:themeColor="text1"/>
                <w:lang w:bidi="en-US"/>
              </w:rPr>
            </w:pPr>
            <w:r>
              <w:rPr>
                <w:rFonts w:eastAsia="Palatino" w:cs="Palatino"/>
                <w:color w:val="000000" w:themeColor="text1"/>
                <w:lang w:bidi="en-US"/>
              </w:rPr>
              <w:t>Introducing Marx &amp; Engels; Materialism</w:t>
            </w:r>
          </w:p>
        </w:tc>
        <w:tc>
          <w:tcPr>
            <w:tcW w:w="4608" w:type="dxa"/>
            <w:vAlign w:val="center"/>
          </w:tcPr>
          <w:p w14:paraId="4D651070" w14:textId="77777777" w:rsidR="003063B3" w:rsidRDefault="003063B3" w:rsidP="00B55E7D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color w:val="000000" w:themeColor="text1"/>
                <w:lang w:bidi="en-US"/>
              </w:rPr>
            </w:pPr>
            <w:r>
              <w:rPr>
                <w:rFonts w:eastAsia="Palatino" w:cs="Palatino"/>
                <w:color w:val="000000" w:themeColor="text1"/>
                <w:lang w:bidi="en-US"/>
              </w:rPr>
              <w:t xml:space="preserve">Marx’ Life and Writings (from the Stanford Encyclopedia of Philosophy – Sec. 1): </w:t>
            </w:r>
            <w:hyperlink r:id="rId10" w:history="1">
              <w:r w:rsidRPr="001312E5">
                <w:rPr>
                  <w:rStyle w:val="Hyperlink"/>
                  <w:rFonts w:eastAsia="Palatino" w:cs="Palatino"/>
                  <w:lang w:bidi="en-US"/>
                </w:rPr>
                <w:t>https://plato.stanford.edu/entries/marx/</w:t>
              </w:r>
            </w:hyperlink>
          </w:p>
          <w:p w14:paraId="393489D4" w14:textId="77777777" w:rsidR="003063B3" w:rsidRDefault="003063B3" w:rsidP="00B55E7D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color w:val="000000" w:themeColor="text1"/>
                <w:lang w:bidi="en-US"/>
              </w:rPr>
            </w:pPr>
          </w:p>
          <w:p w14:paraId="2F986E7F" w14:textId="77777777" w:rsidR="003063B3" w:rsidRDefault="003063B3" w:rsidP="00B55E7D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color w:val="000000" w:themeColor="text1"/>
                <w:lang w:bidi="en-US"/>
              </w:rPr>
            </w:pPr>
            <w:r w:rsidRPr="10E1FF00">
              <w:rPr>
                <w:rFonts w:eastAsia="Palatino" w:cs="Palatino"/>
                <w:color w:val="000000" w:themeColor="text1"/>
                <w:lang w:bidi="en-US"/>
              </w:rPr>
              <w:t>Marx &amp; Engels – Quotes &amp; Excerpts (handout)</w:t>
            </w:r>
          </w:p>
          <w:p w14:paraId="05D3C7DF" w14:textId="77777777" w:rsidR="003063B3" w:rsidRDefault="003063B3" w:rsidP="00B55E7D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color w:val="000000" w:themeColor="text1"/>
                <w:lang w:bidi="en-US"/>
              </w:rPr>
            </w:pPr>
          </w:p>
          <w:p w14:paraId="28A75F4D" w14:textId="77777777" w:rsidR="003063B3" w:rsidRDefault="003063B3" w:rsidP="00B55E7D">
            <w:pPr>
              <w:widowControl w:val="0"/>
              <w:autoSpaceDE w:val="0"/>
              <w:autoSpaceDN w:val="0"/>
              <w:adjustRightInd w:val="0"/>
            </w:pPr>
            <w:r>
              <w:t xml:space="preserve">•Mann and Wainwright, </w:t>
            </w:r>
            <w:r w:rsidRPr="00586EAE">
              <w:rPr>
                <w:u w:val="single"/>
              </w:rPr>
              <w:t>Climate Leviathan</w:t>
            </w:r>
            <w:r>
              <w:t>, (2018) Ch. 5, sec. I (Kant and Hegel) pp. 99 – 103</w:t>
            </w:r>
          </w:p>
          <w:p w14:paraId="37FFC3AC" w14:textId="77777777" w:rsidR="003063B3" w:rsidRPr="00690A3B" w:rsidRDefault="003063B3" w:rsidP="00B55E7D">
            <w:pPr>
              <w:widowControl w:val="0"/>
              <w:autoSpaceDE w:val="0"/>
              <w:autoSpaceDN w:val="0"/>
              <w:adjustRightInd w:val="0"/>
            </w:pPr>
            <w:hyperlink r:id="rId11" w:history="1">
              <w:r w:rsidRPr="003363C0">
                <w:rPr>
                  <w:rStyle w:val="Hyperlink"/>
                </w:rPr>
                <w:t>https://pile.sdbs.cz/docs/%5BGeoff_Mann%2C_Joel_Wainwright%5D_Climate_Leviathan%28b-ok.xyz%29.pdf</w:t>
              </w:r>
            </w:hyperlink>
          </w:p>
        </w:tc>
      </w:tr>
      <w:tr w:rsidR="003063B3" w:rsidRPr="00030477" w14:paraId="6B5ED095" w14:textId="77777777" w:rsidTr="00B55E7D">
        <w:tc>
          <w:tcPr>
            <w:tcW w:w="864" w:type="dxa"/>
            <w:tcBorders>
              <w:bottom w:val="single" w:sz="4" w:space="0" w:color="auto"/>
            </w:tcBorders>
          </w:tcPr>
          <w:p w14:paraId="79585776" w14:textId="77777777" w:rsidR="003063B3" w:rsidRDefault="003063B3" w:rsidP="00B55E7D"/>
        </w:tc>
        <w:tc>
          <w:tcPr>
            <w:tcW w:w="864" w:type="dxa"/>
            <w:tcBorders>
              <w:bottom w:val="single" w:sz="4" w:space="0" w:color="auto"/>
            </w:tcBorders>
          </w:tcPr>
          <w:p w14:paraId="4D204E91" w14:textId="77777777" w:rsidR="003063B3" w:rsidRDefault="003063B3" w:rsidP="00B55E7D">
            <w:proofErr w:type="gramStart"/>
            <w:r>
              <w:t>3  W</w:t>
            </w:r>
            <w:proofErr w:type="gramEnd"/>
          </w:p>
          <w:p w14:paraId="6B72DE86" w14:textId="77777777" w:rsidR="003063B3" w:rsidRDefault="003063B3" w:rsidP="00B55E7D"/>
        </w:tc>
        <w:tc>
          <w:tcPr>
            <w:tcW w:w="4608" w:type="dxa"/>
            <w:tcBorders>
              <w:bottom w:val="single" w:sz="4" w:space="0" w:color="auto"/>
            </w:tcBorders>
            <w:vAlign w:val="center"/>
          </w:tcPr>
          <w:p w14:paraId="30CFB052" w14:textId="77777777" w:rsidR="003063B3" w:rsidRDefault="003063B3" w:rsidP="00B55E7D">
            <w:pPr>
              <w:rPr>
                <w:rFonts w:eastAsia="Palatino" w:cs="Palatino"/>
                <w:color w:val="000000" w:themeColor="text1"/>
                <w:lang w:bidi="en-US"/>
              </w:rPr>
            </w:pPr>
            <w:r>
              <w:rPr>
                <w:rFonts w:eastAsia="Palatino" w:cs="Palatino"/>
                <w:color w:val="000000" w:themeColor="text1"/>
                <w:lang w:bidi="en-US"/>
              </w:rPr>
              <w:t>º</w:t>
            </w:r>
            <w:r w:rsidRPr="38B5908E">
              <w:rPr>
                <w:rFonts w:eastAsia="Palatino" w:cs="Palatino"/>
                <w:color w:val="000000" w:themeColor="text1"/>
                <w:lang w:bidi="en-US"/>
              </w:rPr>
              <w:t xml:space="preserve">Q: Frederick Engels’ 1847 </w:t>
            </w:r>
            <w:r w:rsidRPr="38B5908E">
              <w:rPr>
                <w:rFonts w:eastAsia="Palatino" w:cs="Palatino"/>
                <w:color w:val="000000" w:themeColor="text1"/>
                <w:u w:val="single"/>
                <w:lang w:bidi="en-US"/>
              </w:rPr>
              <w:t xml:space="preserve">Principles of Communism </w:t>
            </w:r>
          </w:p>
          <w:p w14:paraId="2AABF429" w14:textId="77777777" w:rsidR="003063B3" w:rsidRDefault="003063B3" w:rsidP="00B55E7D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</w:p>
          <w:p w14:paraId="21C28F7B" w14:textId="77777777" w:rsidR="003063B3" w:rsidRPr="38B5908E" w:rsidRDefault="003063B3" w:rsidP="00B55E7D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color w:val="000000" w:themeColor="text1"/>
                <w:lang w:bidi="en-US"/>
              </w:rPr>
            </w:pPr>
          </w:p>
        </w:tc>
        <w:tc>
          <w:tcPr>
            <w:tcW w:w="4608" w:type="dxa"/>
            <w:tcBorders>
              <w:bottom w:val="single" w:sz="4" w:space="0" w:color="auto"/>
            </w:tcBorders>
            <w:vAlign w:val="center"/>
          </w:tcPr>
          <w:p w14:paraId="40071935" w14:textId="77777777" w:rsidR="003063B3" w:rsidRDefault="003063B3" w:rsidP="00B55E7D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r>
              <w:rPr>
                <w:rFonts w:eastAsia="Palatino" w:cs="Palatino"/>
                <w:color w:val="000000" w:themeColor="text1"/>
                <w:u w:val="single"/>
                <w:lang w:bidi="en-US"/>
              </w:rPr>
              <w:t>º</w:t>
            </w:r>
            <w:r w:rsidRPr="38B5908E">
              <w:rPr>
                <w:rFonts w:eastAsia="Palatino" w:cs="Palatino"/>
                <w:color w:val="000000" w:themeColor="text1"/>
                <w:u w:val="single"/>
                <w:lang w:bidi="en-US"/>
              </w:rPr>
              <w:t>Principles of Communism</w:t>
            </w:r>
            <w:r w:rsidRPr="38B5908E">
              <w:rPr>
                <w:rFonts w:eastAsia="Palatino" w:cs="Palatino"/>
                <w:color w:val="000000" w:themeColor="text1"/>
                <w:lang w:bidi="en-US"/>
              </w:rPr>
              <w:t xml:space="preserve"> (Engels) Sections 1 – </w:t>
            </w:r>
            <w:r>
              <w:rPr>
                <w:rFonts w:eastAsia="Palatino" w:cs="Palatino"/>
                <w:color w:val="000000" w:themeColor="text1"/>
                <w:lang w:bidi="en-US"/>
              </w:rPr>
              <w:t>25</w:t>
            </w:r>
            <w:r w:rsidRPr="38B5908E">
              <w:rPr>
                <w:rFonts w:eastAsia="Palatino" w:cs="Palatino"/>
                <w:color w:val="000000" w:themeColor="text1"/>
                <w:lang w:bidi="en-US"/>
              </w:rPr>
              <w:t xml:space="preserve"> </w:t>
            </w:r>
            <w:hyperlink r:id="rId12">
              <w:r w:rsidRPr="38B5908E">
                <w:rPr>
                  <w:rStyle w:val="Hyperlink"/>
                  <w:rFonts w:eastAsia="Palatino" w:cs="Palatino"/>
                  <w:lang w:bidi="en-US"/>
                </w:rPr>
                <w:t>http://www.marxists.org/archive/marx/works/1847/11/prin-com.htm</w:t>
              </w:r>
            </w:hyperlink>
            <w:r w:rsidRPr="38B5908E">
              <w:rPr>
                <w:rFonts w:eastAsia="Palatino" w:cs="Palatino"/>
                <w:color w:val="000000" w:themeColor="text1"/>
                <w:lang w:bidi="en-US"/>
              </w:rPr>
              <w:t xml:space="preserve">  </w:t>
            </w:r>
          </w:p>
        </w:tc>
      </w:tr>
      <w:tr w:rsidR="003063B3" w:rsidRPr="00030477" w14:paraId="1A18E386" w14:textId="77777777" w:rsidTr="00B55E7D">
        <w:tc>
          <w:tcPr>
            <w:tcW w:w="864" w:type="dxa"/>
            <w:shd w:val="pct15" w:color="auto" w:fill="auto"/>
          </w:tcPr>
          <w:p w14:paraId="2F74C52A" w14:textId="77777777" w:rsidR="003063B3" w:rsidRDefault="003063B3" w:rsidP="00B55E7D"/>
        </w:tc>
        <w:tc>
          <w:tcPr>
            <w:tcW w:w="864" w:type="dxa"/>
            <w:shd w:val="pct15" w:color="auto" w:fill="auto"/>
          </w:tcPr>
          <w:p w14:paraId="2DBC986D" w14:textId="77777777" w:rsidR="003063B3" w:rsidRDefault="003063B3" w:rsidP="00B55E7D">
            <w:proofErr w:type="gramStart"/>
            <w:r>
              <w:t>4  Th</w:t>
            </w:r>
            <w:proofErr w:type="gramEnd"/>
          </w:p>
          <w:p w14:paraId="373061F8" w14:textId="77777777" w:rsidR="003063B3" w:rsidRDefault="003063B3" w:rsidP="00B55E7D"/>
        </w:tc>
        <w:tc>
          <w:tcPr>
            <w:tcW w:w="4608" w:type="dxa"/>
            <w:shd w:val="pct15" w:color="auto" w:fill="auto"/>
          </w:tcPr>
          <w:p w14:paraId="562B2ECD" w14:textId="77777777" w:rsidR="003063B3" w:rsidRDefault="003063B3" w:rsidP="00B55E7D">
            <w:pPr>
              <w:rPr>
                <w:rFonts w:eastAsia="Palatino" w:cs="Palatino"/>
                <w:color w:val="000000" w:themeColor="text1"/>
                <w:lang w:bidi="en-US"/>
              </w:rPr>
            </w:pPr>
            <w:r>
              <w:rPr>
                <w:rFonts w:eastAsia="Palatino" w:cs="Palatino"/>
                <w:color w:val="000000" w:themeColor="text1"/>
                <w:lang w:bidi="en-US"/>
              </w:rPr>
              <w:t>No ZOOM Session</w:t>
            </w:r>
          </w:p>
        </w:tc>
        <w:tc>
          <w:tcPr>
            <w:tcW w:w="4608" w:type="dxa"/>
            <w:shd w:val="pct15" w:color="auto" w:fill="auto"/>
          </w:tcPr>
          <w:p w14:paraId="51AF41CB" w14:textId="77777777" w:rsidR="003063B3" w:rsidRPr="00A00EF8" w:rsidRDefault="003063B3" w:rsidP="00B55E7D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 w:rsidRPr="38B5908E">
              <w:rPr>
                <w:rFonts w:eastAsia="Palatino" w:cs="Palatino"/>
                <w:color w:val="000000" w:themeColor="text1"/>
                <w:lang w:bidi="en-US"/>
              </w:rPr>
              <w:t>Monterroso’s “Mr. Taylor”</w:t>
            </w:r>
            <w:r>
              <w:rPr>
                <w:rFonts w:cs="Palatino-Roman"/>
                <w:color w:val="000000"/>
                <w:szCs w:val="32"/>
                <w:lang w:bidi="en-US"/>
              </w:rPr>
              <w:t xml:space="preserve"> </w:t>
            </w:r>
            <w:r w:rsidRPr="00A85F2C">
              <w:rPr>
                <w:rFonts w:eastAsia="Palatino" w:cs="Palatino"/>
                <w:i/>
                <w:color w:val="000000" w:themeColor="text1"/>
                <w:lang w:bidi="en-US"/>
              </w:rPr>
              <w:t>in English</w:t>
            </w:r>
            <w:r w:rsidRPr="38B5908E">
              <w:rPr>
                <w:rFonts w:eastAsia="Palatino" w:cs="Palatino"/>
                <w:color w:val="000000" w:themeColor="text1"/>
                <w:lang w:bidi="en-US"/>
              </w:rPr>
              <w:t xml:space="preserve">: </w:t>
            </w:r>
            <w:hyperlink r:id="rId13">
              <w:r w:rsidRPr="38B5908E">
                <w:rPr>
                  <w:rStyle w:val="Hyperlink"/>
                  <w:rFonts w:eastAsia="Palatino" w:cs="Palatino"/>
                  <w:lang w:bidi="en-US"/>
                </w:rPr>
                <w:t>http://www.scribd.com/doc/98293444/Mr-Taylor-by-Augusto-Monterroso</w:t>
              </w:r>
            </w:hyperlink>
          </w:p>
          <w:p w14:paraId="4B7BE1FC" w14:textId="77777777" w:rsidR="003063B3" w:rsidRPr="00A00EF8" w:rsidRDefault="003063B3" w:rsidP="00B55E7D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</w:p>
          <w:p w14:paraId="6A996732" w14:textId="77777777" w:rsidR="003063B3" w:rsidRPr="007C4182" w:rsidRDefault="003063B3" w:rsidP="00B55E7D">
            <w:pPr>
              <w:rPr>
                <w:rFonts w:cs="Palatino-Roman"/>
                <w:color w:val="0000FF"/>
                <w:szCs w:val="32"/>
                <w:u w:val="single"/>
                <w:lang w:bidi="en-US"/>
              </w:rPr>
            </w:pPr>
            <w:r w:rsidRPr="38B5908E">
              <w:rPr>
                <w:rFonts w:eastAsia="Palatino" w:cs="Palatino"/>
                <w:color w:val="000000" w:themeColor="text1"/>
                <w:lang w:bidi="en-US"/>
              </w:rPr>
              <w:t>…or in the Spanish Original:</w:t>
            </w:r>
            <w:r>
              <w:br/>
            </w:r>
            <w:hyperlink r:id="rId14" w:history="1">
              <w:r w:rsidRPr="00017469">
                <w:rPr>
                  <w:rStyle w:val="Hyperlink"/>
                  <w:rFonts w:cs="Palatino-Roman"/>
                  <w:szCs w:val="32"/>
                  <w:lang w:bidi="en-US"/>
                </w:rPr>
                <w:t>https://ciudadseva.com/texto/mister-taylor/</w:t>
              </w:r>
            </w:hyperlink>
          </w:p>
        </w:tc>
      </w:tr>
      <w:tr w:rsidR="003063B3" w:rsidRPr="00030477" w14:paraId="4569CA7E" w14:textId="77777777" w:rsidTr="00B55E7D">
        <w:tc>
          <w:tcPr>
            <w:tcW w:w="864" w:type="dxa"/>
          </w:tcPr>
          <w:p w14:paraId="47DD56E8" w14:textId="77777777" w:rsidR="003063B3" w:rsidRPr="00030477" w:rsidRDefault="003063B3" w:rsidP="00B55E7D"/>
        </w:tc>
        <w:tc>
          <w:tcPr>
            <w:tcW w:w="864" w:type="dxa"/>
          </w:tcPr>
          <w:p w14:paraId="115BEA36" w14:textId="77777777" w:rsidR="003063B3" w:rsidRDefault="003063B3" w:rsidP="00B55E7D">
            <w:proofErr w:type="gramStart"/>
            <w:r>
              <w:t>5  F</w:t>
            </w:r>
            <w:proofErr w:type="gramEnd"/>
          </w:p>
          <w:p w14:paraId="0E34CAA0" w14:textId="77777777" w:rsidR="003063B3" w:rsidRDefault="003063B3" w:rsidP="00B55E7D"/>
        </w:tc>
        <w:tc>
          <w:tcPr>
            <w:tcW w:w="4608" w:type="dxa"/>
            <w:vAlign w:val="center"/>
          </w:tcPr>
          <w:p w14:paraId="1A4E07A9" w14:textId="77777777" w:rsidR="003063B3" w:rsidRPr="002E6B01" w:rsidRDefault="003063B3" w:rsidP="00B55E7D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 w:rsidRPr="38B5908E">
              <w:rPr>
                <w:rFonts w:eastAsia="Palatino" w:cs="Palatino"/>
                <w:lang w:bidi="en-US"/>
              </w:rPr>
              <w:t xml:space="preserve">Q: Exploiting the </w:t>
            </w:r>
            <w:r>
              <w:rPr>
                <w:rFonts w:eastAsia="Palatino" w:cs="Palatino"/>
                <w:lang w:bidi="en-US"/>
              </w:rPr>
              <w:t xml:space="preserve">(Trans-national) </w:t>
            </w:r>
            <w:r w:rsidRPr="38B5908E">
              <w:rPr>
                <w:rFonts w:eastAsia="Palatino" w:cs="Palatino"/>
                <w:lang w:bidi="en-US"/>
              </w:rPr>
              <w:t>Proletariat</w:t>
            </w:r>
          </w:p>
          <w:p w14:paraId="3E88A653" w14:textId="77777777" w:rsidR="003063B3" w:rsidRDefault="003063B3" w:rsidP="00B55E7D">
            <w:r w:rsidRPr="38B5908E">
              <w:rPr>
                <w:rFonts w:eastAsia="Palatino" w:cs="Palatino"/>
                <w:b/>
                <w:bCs/>
                <w:lang w:bidi="en-US"/>
              </w:rPr>
              <w:t>Film: Casino Jack – Treasure Isle</w:t>
            </w:r>
            <w:r>
              <w:t xml:space="preserve"> </w:t>
            </w:r>
          </w:p>
          <w:p w14:paraId="1B61A661" w14:textId="77777777" w:rsidR="003063B3" w:rsidRDefault="003063B3" w:rsidP="00B55E7D"/>
          <w:p w14:paraId="0C38A41E" w14:textId="77777777" w:rsidR="003063B3" w:rsidRPr="00DE7B22" w:rsidRDefault="003063B3" w:rsidP="00B55E7D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b/>
                <w:bCs/>
                <w:color w:val="000000" w:themeColor="text1"/>
                <w:lang w:bidi="en-US"/>
              </w:rPr>
            </w:pPr>
            <w:r>
              <w:t>Review: American Oligarchy, French Revolution, Marxist Communism</w:t>
            </w:r>
          </w:p>
        </w:tc>
        <w:tc>
          <w:tcPr>
            <w:tcW w:w="4608" w:type="dxa"/>
            <w:vAlign w:val="center"/>
          </w:tcPr>
          <w:p w14:paraId="73FCD44F" w14:textId="77777777" w:rsidR="003063B3" w:rsidRPr="007C4182" w:rsidRDefault="003063B3" w:rsidP="00B55E7D">
            <w:pPr>
              <w:widowControl w:val="0"/>
              <w:autoSpaceDE w:val="0"/>
              <w:autoSpaceDN w:val="0"/>
              <w:adjustRightInd w:val="0"/>
              <w:rPr>
                <w:rFonts w:eastAsia="Times New Roman"/>
                <w:color w:val="0000FF"/>
                <w:u w:val="single"/>
              </w:rPr>
            </w:pPr>
            <w:r>
              <w:rPr>
                <w:rFonts w:eastAsia="Palatino" w:cs="Palatino"/>
                <w:lang w:bidi="en-US"/>
              </w:rPr>
              <w:t xml:space="preserve">Angela Nagle, “The Left Case Against Open Borders” in American Affairs (2018) </w:t>
            </w:r>
            <w:hyperlink r:id="rId15" w:history="1">
              <w:r>
                <w:rPr>
                  <w:rStyle w:val="Hyperlink"/>
                  <w:rFonts w:eastAsia="Times New Roman"/>
                </w:rPr>
                <w:t>https://americanaffairsjournal.org/2018/11/the-left-case-against-open-borders/</w:t>
              </w:r>
            </w:hyperlink>
          </w:p>
        </w:tc>
      </w:tr>
      <w:tr w:rsidR="003063B3" w:rsidRPr="00030477" w14:paraId="3F990F44" w14:textId="77777777" w:rsidTr="00B55E7D">
        <w:tc>
          <w:tcPr>
            <w:tcW w:w="864" w:type="dxa"/>
          </w:tcPr>
          <w:p w14:paraId="068A1DEA" w14:textId="77777777" w:rsidR="003063B3" w:rsidRPr="00030477" w:rsidRDefault="003063B3" w:rsidP="00B55E7D"/>
        </w:tc>
        <w:tc>
          <w:tcPr>
            <w:tcW w:w="864" w:type="dxa"/>
          </w:tcPr>
          <w:p w14:paraId="7BAA6130" w14:textId="77777777" w:rsidR="003063B3" w:rsidRDefault="003063B3" w:rsidP="00B55E7D">
            <w:r>
              <w:t>8 M</w:t>
            </w:r>
          </w:p>
          <w:p w14:paraId="525F5DB5" w14:textId="77777777" w:rsidR="003063B3" w:rsidRPr="00D361FE" w:rsidRDefault="003063B3" w:rsidP="00B55E7D">
            <w:pPr>
              <w:rPr>
                <w:i/>
              </w:rPr>
            </w:pPr>
          </w:p>
        </w:tc>
        <w:tc>
          <w:tcPr>
            <w:tcW w:w="4608" w:type="dxa"/>
            <w:vAlign w:val="center"/>
          </w:tcPr>
          <w:p w14:paraId="0D6CCFB9" w14:textId="77777777" w:rsidR="00B10EDC" w:rsidRPr="00277BA4" w:rsidRDefault="00B10EDC" w:rsidP="00B10EDC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>
              <w:rPr>
                <w:rFonts w:eastAsia="Palatino" w:cs="Palatino"/>
                <w:color w:val="000000" w:themeColor="text1"/>
                <w:lang w:bidi="en-US"/>
              </w:rPr>
              <w:t>‡</w:t>
            </w:r>
            <w:r w:rsidRPr="38B5908E">
              <w:rPr>
                <w:rFonts w:eastAsia="Palatino" w:cs="Palatino"/>
                <w:color w:val="000000" w:themeColor="text1"/>
                <w:lang w:bidi="en-US"/>
              </w:rPr>
              <w:t xml:space="preserve">Q: </w:t>
            </w:r>
            <w:proofErr w:type="spellStart"/>
            <w:r w:rsidRPr="38B5908E">
              <w:rPr>
                <w:rFonts w:eastAsia="Palatino" w:cs="Palatino"/>
                <w:color w:val="000000" w:themeColor="text1"/>
                <w:lang w:bidi="en-US"/>
              </w:rPr>
              <w:t>Domhof</w:t>
            </w:r>
            <w:proofErr w:type="spellEnd"/>
            <w:r w:rsidRPr="38B5908E">
              <w:rPr>
                <w:rFonts w:eastAsia="Palatino" w:cs="Palatino"/>
                <w:color w:val="000000" w:themeColor="text1"/>
                <w:lang w:bidi="en-US"/>
              </w:rPr>
              <w:t>: Who Rules America?</w:t>
            </w:r>
          </w:p>
          <w:p w14:paraId="226997AB" w14:textId="77777777" w:rsidR="00B10EDC" w:rsidRDefault="00B10EDC" w:rsidP="00B10EDC">
            <w:pPr>
              <w:rPr>
                <w:rFonts w:eastAsia="Palatino" w:cs="Palatino"/>
                <w:i/>
                <w:iCs/>
                <w:color w:val="000000" w:themeColor="text1"/>
                <w:lang w:bidi="en-US"/>
              </w:rPr>
            </w:pPr>
            <w:r w:rsidRPr="38B5908E">
              <w:rPr>
                <w:rFonts w:eastAsia="Palatino" w:cs="Palatino"/>
                <w:i/>
                <w:iCs/>
                <w:color w:val="000000" w:themeColor="text1"/>
                <w:lang w:bidi="en-US"/>
              </w:rPr>
              <w:t>The 1%</w:t>
            </w:r>
          </w:p>
          <w:p w14:paraId="5DA6E438" w14:textId="77777777" w:rsidR="003063B3" w:rsidRDefault="003063B3" w:rsidP="00B55E7D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i/>
                <w:color w:val="000000"/>
                <w:szCs w:val="32"/>
                <w:lang w:bidi="en-US"/>
              </w:rPr>
            </w:pPr>
            <w:r w:rsidRPr="38B5908E">
              <w:rPr>
                <w:rFonts w:eastAsia="Palatino" w:cs="Palatino"/>
                <w:i/>
                <w:iCs/>
                <w:color w:val="000000" w:themeColor="text1"/>
                <w:lang w:bidi="en-US"/>
              </w:rPr>
              <w:t>Income, Wealth, Financial Wealth, Assets, Wealth Distribution, Net Worth, Taxes (Inheritance and Estate), &amp; Home Ownership</w:t>
            </w:r>
          </w:p>
          <w:p w14:paraId="668E20DE" w14:textId="77777777" w:rsidR="003063B3" w:rsidRDefault="003063B3" w:rsidP="00B55E7D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i/>
                <w:color w:val="000000"/>
                <w:szCs w:val="32"/>
                <w:lang w:bidi="en-US"/>
              </w:rPr>
            </w:pPr>
          </w:p>
          <w:p w14:paraId="758FCD65" w14:textId="77777777" w:rsidR="003063B3" w:rsidRDefault="003063B3" w:rsidP="00B55E7D">
            <w:pPr>
              <w:rPr>
                <w:rFonts w:eastAsia="Palatino" w:cs="Palatino"/>
                <w:i/>
                <w:iCs/>
                <w:color w:val="000000" w:themeColor="text1"/>
                <w:lang w:bidi="en-US"/>
              </w:rPr>
            </w:pPr>
            <w:r w:rsidRPr="38B5908E">
              <w:rPr>
                <w:rFonts w:eastAsia="Palatino" w:cs="Palatino"/>
                <w:color w:val="000000" w:themeColor="text1"/>
                <w:lang w:bidi="en-US"/>
              </w:rPr>
              <w:t>Discuss: Wealth Distribution</w:t>
            </w:r>
            <w:r>
              <w:rPr>
                <w:rFonts w:eastAsia="Palatino" w:cs="Palatino"/>
                <w:i/>
                <w:iCs/>
                <w:color w:val="000000" w:themeColor="text1"/>
                <w:lang w:bidi="en-US"/>
              </w:rPr>
              <w:t xml:space="preserve"> </w:t>
            </w:r>
          </w:p>
          <w:p w14:paraId="28C79959" w14:textId="77777777" w:rsidR="003063B3" w:rsidRDefault="003063B3" w:rsidP="00B55E7D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b/>
                <w:iCs/>
                <w:color w:val="000000" w:themeColor="text1"/>
                <w:lang w:bidi="en-US"/>
              </w:rPr>
            </w:pPr>
          </w:p>
          <w:p w14:paraId="0C52B657" w14:textId="77777777" w:rsidR="003063B3" w:rsidRPr="006642CC" w:rsidRDefault="003063B3" w:rsidP="00B55E7D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color w:val="000000" w:themeColor="text1"/>
                <w:lang w:bidi="en-US"/>
              </w:rPr>
            </w:pPr>
            <w:r w:rsidRPr="00AC34AD">
              <w:rPr>
                <w:rFonts w:eastAsia="Palatino" w:cs="Palatino"/>
                <w:b/>
                <w:iCs/>
                <w:color w:val="000000" w:themeColor="text1"/>
                <w:lang w:bidi="en-US"/>
              </w:rPr>
              <w:t>Chart &amp; Graph Analysis Activity</w:t>
            </w:r>
          </w:p>
        </w:tc>
        <w:tc>
          <w:tcPr>
            <w:tcW w:w="4608" w:type="dxa"/>
            <w:vAlign w:val="center"/>
          </w:tcPr>
          <w:p w14:paraId="5C29D443" w14:textId="77777777" w:rsidR="003063B3" w:rsidRDefault="003063B3" w:rsidP="00B55E7D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 w:rsidRPr="10E1FF00">
              <w:rPr>
                <w:rFonts w:eastAsia="Palatino" w:cs="Palatino"/>
              </w:rPr>
              <w:t>Prepare “Wealth Distribution” Assignment for Tuesday</w:t>
            </w:r>
            <w:r w:rsidRPr="38B5908E">
              <w:rPr>
                <w:rFonts w:eastAsia="Palatino" w:cs="Palatino"/>
                <w:b/>
                <w:bCs/>
                <w:color w:val="000000" w:themeColor="text1"/>
                <w:lang w:bidi="en-US"/>
              </w:rPr>
              <w:t xml:space="preserve"> Turn in “Wealth Distribution” Homework (you &amp; an adult</w:t>
            </w:r>
            <w:r>
              <w:rPr>
                <w:rFonts w:eastAsia="Palatino" w:cs="Palatino"/>
                <w:b/>
                <w:bCs/>
                <w:color w:val="000000" w:themeColor="text1"/>
                <w:lang w:bidi="en-US"/>
              </w:rPr>
              <w:t xml:space="preserve"> – see below; do it BEFORE you read</w:t>
            </w:r>
            <w:r w:rsidRPr="38B5908E">
              <w:rPr>
                <w:rFonts w:eastAsia="Palatino" w:cs="Palatino"/>
                <w:b/>
                <w:bCs/>
                <w:color w:val="000000" w:themeColor="text1"/>
                <w:lang w:bidi="en-US"/>
              </w:rPr>
              <w:t>)</w:t>
            </w:r>
            <w:r>
              <w:br/>
            </w:r>
            <w:r>
              <w:br/>
            </w:r>
            <w:r>
              <w:rPr>
                <w:rFonts w:eastAsia="Palatino" w:cs="Palatino"/>
                <w:color w:val="000000" w:themeColor="text1"/>
                <w:lang w:bidi="en-US"/>
              </w:rPr>
              <w:t>‡</w:t>
            </w:r>
            <w:proofErr w:type="spellStart"/>
            <w:r w:rsidRPr="38B5908E">
              <w:rPr>
                <w:rFonts w:eastAsia="Palatino" w:cs="Palatino"/>
                <w:color w:val="000000" w:themeColor="text1"/>
                <w:lang w:bidi="en-US"/>
              </w:rPr>
              <w:t>Domhof</w:t>
            </w:r>
            <w:proofErr w:type="spellEnd"/>
            <w:r w:rsidRPr="38B5908E">
              <w:rPr>
                <w:rFonts w:eastAsia="Palatino" w:cs="Palatino"/>
                <w:color w:val="000000" w:themeColor="text1"/>
                <w:lang w:bidi="en-US"/>
              </w:rPr>
              <w:t>: Who Rules America? “Wealth, Income, &amp; Power”</w:t>
            </w:r>
            <w:r>
              <w:rPr>
                <w:rFonts w:cs="Palatino-Roman"/>
                <w:color w:val="000000"/>
                <w:szCs w:val="32"/>
                <w:lang w:bidi="en-US"/>
              </w:rPr>
              <w:t xml:space="preserve"> </w:t>
            </w:r>
            <w:r w:rsidRPr="38B5908E">
              <w:rPr>
                <w:rFonts w:eastAsia="Palatino" w:cs="Palatino"/>
                <w:color w:val="000000" w:themeColor="text1"/>
                <w:lang w:bidi="en-US"/>
              </w:rPr>
              <w:t>(</w:t>
            </w:r>
            <w:r>
              <w:rPr>
                <w:rFonts w:eastAsia="Palatino" w:cs="Palatino"/>
                <w:color w:val="000000" w:themeColor="text1"/>
                <w:lang w:bidi="en-US"/>
              </w:rPr>
              <w:t xml:space="preserve">read </w:t>
            </w:r>
            <w:r w:rsidRPr="38B5908E">
              <w:rPr>
                <w:rFonts w:eastAsia="Palatino" w:cs="Palatino"/>
                <w:color w:val="000000" w:themeColor="text1"/>
                <w:lang w:bidi="en-US"/>
              </w:rPr>
              <w:t>through “Home Ownership”)</w:t>
            </w:r>
            <w:r>
              <w:rPr>
                <w:rFonts w:eastAsia="Palatino" w:cs="Palatino"/>
                <w:color w:val="000000" w:themeColor="text1"/>
                <w:lang w:bidi="en-US"/>
              </w:rPr>
              <w:t xml:space="preserve"> (2013)</w:t>
            </w:r>
          </w:p>
          <w:p w14:paraId="4BC0F212" w14:textId="77777777" w:rsidR="003063B3" w:rsidRPr="00A05458" w:rsidRDefault="003063B3" w:rsidP="00B55E7D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 w:rsidRPr="38B5908E">
              <w:rPr>
                <w:rFonts w:eastAsia="Palatino" w:cs="Palatino"/>
                <w:b/>
                <w:bCs/>
                <w:color w:val="000000" w:themeColor="text1"/>
                <w:u w:val="single"/>
                <w:lang w:bidi="en-US"/>
              </w:rPr>
              <w:t>STOP after “Home Ownership”</w:t>
            </w:r>
          </w:p>
          <w:p w14:paraId="44136D50" w14:textId="77777777" w:rsidR="003063B3" w:rsidRPr="00B53714" w:rsidRDefault="003063B3" w:rsidP="00B55E7D">
            <w:pPr>
              <w:rPr>
                <w:rFonts w:eastAsia="Palatino" w:cs="Palatino"/>
                <w:color w:val="0000FF"/>
                <w:u w:val="single"/>
                <w:lang w:bidi="en-US"/>
              </w:rPr>
            </w:pPr>
            <w:hyperlink r:id="rId16">
              <w:r w:rsidRPr="6820ECA5">
                <w:rPr>
                  <w:rStyle w:val="Hyperlink"/>
                  <w:rFonts w:eastAsia="Palatino" w:cs="Palatino"/>
                  <w:lang w:bidi="en-US"/>
                </w:rPr>
                <w:t>http://www2.ucsc.edu/whorulesamerica/power/wealth.html</w:t>
              </w:r>
            </w:hyperlink>
          </w:p>
          <w:p w14:paraId="3855688F" w14:textId="77777777" w:rsidR="003063B3" w:rsidRPr="00030477" w:rsidRDefault="003063B3" w:rsidP="00B55E7D">
            <w:pPr>
              <w:rPr>
                <w:rFonts w:eastAsia="Palatino" w:cs="Palatino"/>
                <w:i/>
                <w:iCs/>
                <w:color w:val="000000" w:themeColor="text1"/>
                <w:lang w:bidi="en-US"/>
              </w:rPr>
            </w:pPr>
          </w:p>
        </w:tc>
      </w:tr>
      <w:tr w:rsidR="003063B3" w:rsidRPr="00030477" w14:paraId="1DDCE9A6" w14:textId="77777777" w:rsidTr="00B55E7D">
        <w:tc>
          <w:tcPr>
            <w:tcW w:w="864" w:type="dxa"/>
          </w:tcPr>
          <w:p w14:paraId="6DEB6AF5" w14:textId="77777777" w:rsidR="003063B3" w:rsidRPr="00030477" w:rsidRDefault="003063B3" w:rsidP="00B55E7D"/>
        </w:tc>
        <w:tc>
          <w:tcPr>
            <w:tcW w:w="864" w:type="dxa"/>
          </w:tcPr>
          <w:p w14:paraId="7B732F3D" w14:textId="77777777" w:rsidR="003063B3" w:rsidRDefault="003063B3" w:rsidP="00B55E7D">
            <w:r>
              <w:t>9 T</w:t>
            </w:r>
          </w:p>
        </w:tc>
        <w:tc>
          <w:tcPr>
            <w:tcW w:w="4608" w:type="dxa"/>
            <w:vAlign w:val="center"/>
          </w:tcPr>
          <w:p w14:paraId="0CB7CA53" w14:textId="0734A058" w:rsidR="003063B3" w:rsidRPr="00277BA4" w:rsidRDefault="003063B3" w:rsidP="00B55E7D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>
              <w:rPr>
                <w:rFonts w:eastAsia="Palatino" w:cs="Palatino"/>
                <w:color w:val="000000" w:themeColor="text1"/>
                <w:lang w:bidi="en-US"/>
              </w:rPr>
              <w:t>∞</w:t>
            </w:r>
            <w:r w:rsidRPr="38B5908E">
              <w:rPr>
                <w:rFonts w:eastAsia="Palatino" w:cs="Palatino"/>
                <w:color w:val="000000" w:themeColor="text1"/>
                <w:lang w:bidi="en-US"/>
              </w:rPr>
              <w:t xml:space="preserve">Q: </w:t>
            </w:r>
            <w:proofErr w:type="spellStart"/>
            <w:r w:rsidRPr="38B5908E">
              <w:rPr>
                <w:rFonts w:eastAsia="Palatino" w:cs="Palatino"/>
                <w:color w:val="000000" w:themeColor="text1"/>
                <w:lang w:bidi="en-US"/>
              </w:rPr>
              <w:t>Domhof</w:t>
            </w:r>
            <w:proofErr w:type="spellEnd"/>
            <w:r w:rsidRPr="38B5908E">
              <w:rPr>
                <w:rFonts w:eastAsia="Palatino" w:cs="Palatino"/>
                <w:color w:val="000000" w:themeColor="text1"/>
                <w:lang w:bidi="en-US"/>
              </w:rPr>
              <w:t>: Who Rules America?</w:t>
            </w:r>
          </w:p>
          <w:p w14:paraId="01D97C31" w14:textId="77777777" w:rsidR="003063B3" w:rsidRPr="38B5908E" w:rsidRDefault="003063B3" w:rsidP="00B55E7D">
            <w:pPr>
              <w:rPr>
                <w:rFonts w:eastAsia="Palatino" w:cs="Palatino"/>
                <w:color w:val="000000" w:themeColor="text1"/>
                <w:lang w:bidi="en-US"/>
              </w:rPr>
            </w:pPr>
            <w:r w:rsidRPr="38B5908E">
              <w:rPr>
                <w:rFonts w:eastAsia="Palatino" w:cs="Palatino"/>
                <w:i/>
                <w:iCs/>
                <w:color w:val="000000" w:themeColor="text1"/>
                <w:lang w:bidi="en-US"/>
              </w:rPr>
              <w:t>Progressive Taxes, Transfer Payments, Income Ratios, &amp; CEO’s</w:t>
            </w:r>
          </w:p>
        </w:tc>
        <w:tc>
          <w:tcPr>
            <w:tcW w:w="4608" w:type="dxa"/>
            <w:vAlign w:val="center"/>
          </w:tcPr>
          <w:p w14:paraId="0496A606" w14:textId="77777777" w:rsidR="003063B3" w:rsidRPr="00A05458" w:rsidRDefault="003063B3" w:rsidP="00B55E7D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>
              <w:rPr>
                <w:rFonts w:eastAsia="Palatino" w:cs="Palatino"/>
                <w:color w:val="000000" w:themeColor="text1"/>
                <w:lang w:bidi="en-US"/>
              </w:rPr>
              <w:t>∞</w:t>
            </w:r>
            <w:proofErr w:type="spellStart"/>
            <w:r w:rsidRPr="38B5908E">
              <w:rPr>
                <w:rFonts w:eastAsia="Palatino" w:cs="Palatino"/>
                <w:color w:val="000000" w:themeColor="text1"/>
                <w:lang w:bidi="en-US"/>
              </w:rPr>
              <w:t>Domhof</w:t>
            </w:r>
            <w:proofErr w:type="spellEnd"/>
            <w:r w:rsidRPr="38B5908E">
              <w:rPr>
                <w:rFonts w:eastAsia="Palatino" w:cs="Palatino"/>
                <w:color w:val="000000" w:themeColor="text1"/>
                <w:lang w:bidi="en-US"/>
              </w:rPr>
              <w:t>: Who Rules America?</w:t>
            </w:r>
          </w:p>
          <w:p w14:paraId="226BD526" w14:textId="77777777" w:rsidR="003063B3" w:rsidRPr="003160F2" w:rsidRDefault="003063B3" w:rsidP="00B55E7D">
            <w:pPr>
              <w:rPr>
                <w:rFonts w:eastAsia="Palatino" w:cs="Palatino"/>
                <w:i/>
                <w:color w:val="000000" w:themeColor="text1"/>
                <w:lang w:bidi="en-US"/>
              </w:rPr>
            </w:pPr>
            <w:r w:rsidRPr="38B5908E">
              <w:rPr>
                <w:rFonts w:eastAsia="Palatino" w:cs="Palatino"/>
                <w:color w:val="000000" w:themeColor="text1"/>
                <w:lang w:bidi="en-US"/>
              </w:rPr>
              <w:t>(“Do Taxes Redistribute Incom</w:t>
            </w:r>
            <w:r w:rsidRPr="006642CC">
              <w:rPr>
                <w:rFonts w:eastAsia="Palatino" w:cs="Palatino"/>
                <w:color w:val="000000" w:themeColor="text1"/>
                <w:lang w:bidi="en-US"/>
              </w:rPr>
              <w:t>e</w:t>
            </w:r>
            <w:proofErr w:type="gramStart"/>
            <w:r w:rsidRPr="006642CC">
              <w:rPr>
                <w:rFonts w:eastAsia="Palatino" w:cs="Palatino"/>
                <w:color w:val="000000" w:themeColor="text1"/>
                <w:lang w:bidi="en-US"/>
              </w:rPr>
              <w:t>?”+</w:t>
            </w:r>
            <w:proofErr w:type="gramEnd"/>
            <w:r w:rsidRPr="006642CC">
              <w:rPr>
                <w:rFonts w:eastAsia="Palatino" w:cs="Palatino"/>
                <w:color w:val="000000" w:themeColor="text1"/>
                <w:lang w:bidi="en-US"/>
              </w:rPr>
              <w:t>)</w:t>
            </w:r>
          </w:p>
        </w:tc>
      </w:tr>
      <w:tr w:rsidR="003063B3" w:rsidRPr="00030477" w14:paraId="38FEE64D" w14:textId="77777777" w:rsidTr="00B55E7D">
        <w:tc>
          <w:tcPr>
            <w:tcW w:w="864" w:type="dxa"/>
            <w:tcBorders>
              <w:bottom w:val="single" w:sz="4" w:space="0" w:color="auto"/>
            </w:tcBorders>
          </w:tcPr>
          <w:p w14:paraId="3EFC4CC9" w14:textId="77777777" w:rsidR="003063B3" w:rsidRPr="00030477" w:rsidRDefault="003063B3" w:rsidP="00B55E7D"/>
        </w:tc>
        <w:tc>
          <w:tcPr>
            <w:tcW w:w="864" w:type="dxa"/>
            <w:tcBorders>
              <w:bottom w:val="single" w:sz="4" w:space="0" w:color="auto"/>
            </w:tcBorders>
          </w:tcPr>
          <w:p w14:paraId="701A9FCC" w14:textId="77777777" w:rsidR="003063B3" w:rsidRDefault="003063B3" w:rsidP="00B55E7D">
            <w:r>
              <w:t>10 W</w:t>
            </w:r>
          </w:p>
          <w:p w14:paraId="48713AB6" w14:textId="77777777" w:rsidR="003063B3" w:rsidRDefault="003063B3" w:rsidP="00B55E7D"/>
        </w:tc>
        <w:tc>
          <w:tcPr>
            <w:tcW w:w="4608" w:type="dxa"/>
            <w:tcBorders>
              <w:bottom w:val="single" w:sz="4" w:space="0" w:color="auto"/>
            </w:tcBorders>
            <w:vAlign w:val="center"/>
          </w:tcPr>
          <w:p w14:paraId="4CC9DDFA" w14:textId="721252BB" w:rsidR="00B10EDC" w:rsidRDefault="00B10EDC" w:rsidP="00B55E7D">
            <w:pPr>
              <w:rPr>
                <w:rFonts w:eastAsia="Palatino" w:cs="Palatino"/>
                <w:color w:val="000000" w:themeColor="text1"/>
                <w:lang w:bidi="en-US"/>
              </w:rPr>
            </w:pPr>
            <w:r>
              <w:rPr>
                <w:rFonts w:eastAsia="Palatino" w:cs="Palatino"/>
                <w:lang w:bidi="en-US"/>
              </w:rPr>
              <w:t>™</w:t>
            </w:r>
            <w:r>
              <w:rPr>
                <w:rFonts w:eastAsia="Palatino" w:cs="Palatino"/>
                <w:color w:val="000000" w:themeColor="text1"/>
                <w:lang w:bidi="en-US"/>
              </w:rPr>
              <w:t>Q: Democracy?</w:t>
            </w:r>
          </w:p>
          <w:p w14:paraId="3AE63DA5" w14:textId="47EC3C15" w:rsidR="003063B3" w:rsidRPr="38B5908E" w:rsidRDefault="003063B3" w:rsidP="00B55E7D">
            <w:pPr>
              <w:rPr>
                <w:rFonts w:eastAsia="Palatino" w:cs="Palatino"/>
                <w:color w:val="000000" w:themeColor="text1"/>
                <w:lang w:bidi="en-US"/>
              </w:rPr>
            </w:pPr>
            <w:r w:rsidRPr="38B5908E">
              <w:rPr>
                <w:rFonts w:eastAsia="Palatino" w:cs="Palatino"/>
                <w:color w:val="000000" w:themeColor="text1"/>
                <w:lang w:bidi="en-US"/>
              </w:rPr>
              <w:t>The Influence of Money on the Entire Political System: We are No Longer a Functional Democracy</w:t>
            </w:r>
          </w:p>
        </w:tc>
        <w:tc>
          <w:tcPr>
            <w:tcW w:w="4608" w:type="dxa"/>
            <w:tcBorders>
              <w:bottom w:val="single" w:sz="4" w:space="0" w:color="auto"/>
            </w:tcBorders>
            <w:vAlign w:val="center"/>
          </w:tcPr>
          <w:p w14:paraId="2DD7C181" w14:textId="77777777" w:rsidR="003063B3" w:rsidRDefault="003063B3" w:rsidP="00B55E7D">
            <w:pPr>
              <w:widowControl w:val="0"/>
              <w:autoSpaceDE w:val="0"/>
              <w:autoSpaceDN w:val="0"/>
              <w:adjustRightInd w:val="0"/>
              <w:rPr>
                <w:rStyle w:val="Hyperlink"/>
                <w:rFonts w:eastAsia="Palatino" w:cs="Palatino"/>
                <w:lang w:bidi="en-US"/>
              </w:rPr>
            </w:pPr>
            <w:r>
              <w:rPr>
                <w:rFonts w:eastAsia="Palatino" w:cs="Palatino"/>
                <w:lang w:bidi="en-US"/>
              </w:rPr>
              <w:t>™</w:t>
            </w:r>
            <w:r>
              <w:rPr>
                <w:rFonts w:eastAsia="Palatino" w:cs="Palatino"/>
                <w:color w:val="000000" w:themeColor="text1"/>
                <w:lang w:bidi="en-US"/>
              </w:rPr>
              <w:t xml:space="preserve"> </w:t>
            </w:r>
            <w:proofErr w:type="spellStart"/>
            <w:r w:rsidRPr="38B5908E">
              <w:rPr>
                <w:rFonts w:eastAsia="Palatino" w:cs="Palatino"/>
                <w:color w:val="000000" w:themeColor="text1"/>
                <w:lang w:bidi="en-US"/>
              </w:rPr>
              <w:t>Kapur</w:t>
            </w:r>
            <w:proofErr w:type="spellEnd"/>
            <w:r w:rsidRPr="38B5908E">
              <w:rPr>
                <w:rFonts w:eastAsia="Palatino" w:cs="Palatino"/>
                <w:color w:val="000000" w:themeColor="text1"/>
                <w:lang w:bidi="en-US"/>
              </w:rPr>
              <w:t>: “Economic Elite Domination”</w:t>
            </w:r>
            <w:r>
              <w:rPr>
                <w:rFonts w:eastAsia="Palatino" w:cs="Palatino"/>
                <w:color w:val="000000" w:themeColor="text1"/>
                <w:lang w:bidi="en-US"/>
              </w:rPr>
              <w:t xml:space="preserve"> (2014)</w:t>
            </w:r>
            <w:r w:rsidRPr="38B5908E">
              <w:rPr>
                <w:rFonts w:eastAsia="Palatino" w:cs="Palatino"/>
                <w:color w:val="000000" w:themeColor="text1"/>
                <w:lang w:bidi="en-US"/>
              </w:rPr>
              <w:t>:</w:t>
            </w:r>
            <w:r w:rsidRPr="38B5908E">
              <w:rPr>
                <w:rFonts w:eastAsia="Palatino" w:cs="Palatino"/>
              </w:rPr>
              <w:t xml:space="preserve"> </w:t>
            </w:r>
            <w:hyperlink r:id="rId17">
              <w:r w:rsidRPr="38B5908E">
                <w:rPr>
                  <w:rStyle w:val="Hyperlink"/>
                  <w:rFonts w:eastAsia="Palatino" w:cs="Palatino"/>
                  <w:lang w:bidi="en-US"/>
                </w:rPr>
                <w:t>http://talkingpointsmemo.com/dc/princeton-scholar-demise-of-democracy-america-tpm-interview</w:t>
              </w:r>
            </w:hyperlink>
          </w:p>
          <w:p w14:paraId="49272E2E" w14:textId="77777777" w:rsidR="003063B3" w:rsidRDefault="003063B3" w:rsidP="00B55E7D">
            <w:pPr>
              <w:widowControl w:val="0"/>
              <w:autoSpaceDE w:val="0"/>
              <w:autoSpaceDN w:val="0"/>
              <w:adjustRightInd w:val="0"/>
              <w:rPr>
                <w:rStyle w:val="Hyperlink"/>
                <w:rFonts w:eastAsia="Palatino" w:cs="Palatino"/>
                <w:lang w:bidi="en-US"/>
              </w:rPr>
            </w:pPr>
          </w:p>
          <w:p w14:paraId="7F237D03" w14:textId="77777777" w:rsidR="003063B3" w:rsidRDefault="003063B3" w:rsidP="00B55E7D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eastAsia="Palatino" w:cs="Palatino"/>
                <w:lang w:bidi="en-US"/>
              </w:rPr>
              <w:t>™</w:t>
            </w:r>
            <w:r>
              <w:t xml:space="preserve"> </w:t>
            </w:r>
            <w:r w:rsidRPr="38B5908E">
              <w:rPr>
                <w:rFonts w:eastAsia="Palatino" w:cs="Palatino"/>
                <w:color w:val="000000" w:themeColor="text1"/>
                <w:lang w:bidi="en-US"/>
              </w:rPr>
              <w:t>John Cassidy: “Is America an Oligarchy</w:t>
            </w:r>
            <w:proofErr w:type="gramStart"/>
            <w:r w:rsidRPr="38B5908E">
              <w:rPr>
                <w:rFonts w:eastAsia="Palatino" w:cs="Palatino"/>
                <w:color w:val="000000" w:themeColor="text1"/>
                <w:lang w:bidi="en-US"/>
              </w:rPr>
              <w:t>?”</w:t>
            </w:r>
            <w:r>
              <w:t>(</w:t>
            </w:r>
            <w:proofErr w:type="gramEnd"/>
            <w:r>
              <w:t>2014)</w:t>
            </w:r>
            <w:r w:rsidRPr="38B5908E">
              <w:rPr>
                <w:rFonts w:eastAsia="Palatino" w:cs="Palatino"/>
                <w:color w:val="000000" w:themeColor="text1"/>
                <w:lang w:bidi="en-US"/>
              </w:rPr>
              <w:t xml:space="preserve">: </w:t>
            </w:r>
          </w:p>
          <w:p w14:paraId="0F7FE849" w14:textId="77777777" w:rsidR="003063B3" w:rsidRDefault="003063B3" w:rsidP="00B55E7D">
            <w:pPr>
              <w:rPr>
                <w:rFonts w:eastAsia="Palatino" w:cs="Palatino"/>
                <w:color w:val="000000" w:themeColor="text1"/>
                <w:u w:val="single"/>
                <w:lang w:bidi="en-US"/>
              </w:rPr>
            </w:pPr>
            <w:hyperlink r:id="rId18">
              <w:r w:rsidRPr="38B5908E">
                <w:rPr>
                  <w:rStyle w:val="Hyperlink"/>
                  <w:rFonts w:eastAsia="Palatino" w:cs="Palatino"/>
                  <w:lang w:bidi="en-US"/>
                </w:rPr>
                <w:t>http://www.newyorker.com/news/john-cassidy/is-america-an-oligarchy</w:t>
              </w:r>
            </w:hyperlink>
          </w:p>
        </w:tc>
      </w:tr>
      <w:tr w:rsidR="003063B3" w:rsidRPr="00030477" w14:paraId="2DACA8BE" w14:textId="77777777" w:rsidTr="00B55E7D">
        <w:tc>
          <w:tcPr>
            <w:tcW w:w="864" w:type="dxa"/>
            <w:shd w:val="pct15" w:color="auto" w:fill="FFFFFF" w:themeFill="background1"/>
          </w:tcPr>
          <w:p w14:paraId="25D5F124" w14:textId="77777777" w:rsidR="003063B3" w:rsidRPr="00030477" w:rsidRDefault="003063B3" w:rsidP="00B55E7D"/>
        </w:tc>
        <w:tc>
          <w:tcPr>
            <w:tcW w:w="864" w:type="dxa"/>
            <w:shd w:val="pct15" w:color="auto" w:fill="FFFFFF" w:themeFill="background1"/>
          </w:tcPr>
          <w:p w14:paraId="1B90AB67" w14:textId="77777777" w:rsidR="003063B3" w:rsidRDefault="003063B3" w:rsidP="00B55E7D">
            <w:r>
              <w:t>11 Th</w:t>
            </w:r>
          </w:p>
        </w:tc>
        <w:tc>
          <w:tcPr>
            <w:tcW w:w="4608" w:type="dxa"/>
            <w:shd w:val="pct15" w:color="auto" w:fill="FFFFFF" w:themeFill="background1"/>
          </w:tcPr>
          <w:p w14:paraId="180C402C" w14:textId="77777777" w:rsidR="003063B3" w:rsidRDefault="003063B3" w:rsidP="00B55E7D">
            <w:pPr>
              <w:rPr>
                <w:rFonts w:eastAsia="Palatino" w:cs="Palatino"/>
                <w:color w:val="000000" w:themeColor="text1"/>
                <w:lang w:bidi="en-US"/>
              </w:rPr>
            </w:pPr>
            <w:r>
              <w:rPr>
                <w:rFonts w:eastAsia="Palatino" w:cs="Palatino"/>
                <w:color w:val="000000" w:themeColor="text1"/>
                <w:lang w:bidi="en-US"/>
              </w:rPr>
              <w:t>No ZOOM Session</w:t>
            </w:r>
          </w:p>
          <w:p w14:paraId="2906A2D7" w14:textId="77777777" w:rsidR="003063B3" w:rsidRDefault="003063B3" w:rsidP="00B55E7D">
            <w:pPr>
              <w:rPr>
                <w:rFonts w:eastAsia="Palatino" w:cs="Palatino"/>
                <w:color w:val="000000" w:themeColor="text1"/>
                <w:lang w:bidi="en-US"/>
              </w:rPr>
            </w:pPr>
          </w:p>
          <w:p w14:paraId="7EA1D730" w14:textId="77777777" w:rsidR="003063B3" w:rsidRDefault="003063B3" w:rsidP="00B55E7D">
            <w:pPr>
              <w:rPr>
                <w:rFonts w:eastAsia="Palatino" w:cs="Palatino"/>
                <w:color w:val="000000" w:themeColor="text1"/>
                <w:lang w:bidi="en-US"/>
              </w:rPr>
            </w:pPr>
            <w:r w:rsidRPr="6820ECA5">
              <w:rPr>
                <w:rFonts w:eastAsia="Palatino" w:cs="Palatino"/>
                <w:color w:val="000000" w:themeColor="text1"/>
                <w:lang w:bidi="en-US"/>
              </w:rPr>
              <w:t>¶Q: Randian “Objectivism” and Just-World Theory</w:t>
            </w:r>
          </w:p>
          <w:p w14:paraId="21C93869" w14:textId="77777777" w:rsidR="003063B3" w:rsidRDefault="003063B3" w:rsidP="00B55E7D">
            <w:pPr>
              <w:rPr>
                <w:rFonts w:eastAsia="Palatino" w:cs="Palatino"/>
                <w:color w:val="000000" w:themeColor="text1"/>
                <w:lang w:bidi="en-US"/>
              </w:rPr>
            </w:pPr>
          </w:p>
          <w:p w14:paraId="3F85E43E" w14:textId="77777777" w:rsidR="003063B3" w:rsidRPr="00030477" w:rsidRDefault="003063B3" w:rsidP="00B55E7D">
            <w:pPr>
              <w:rPr>
                <w:rFonts w:cs="Palatino-Roman"/>
                <w:b/>
                <w:bCs/>
                <w:color w:val="000000" w:themeColor="text1"/>
                <w:lang w:bidi="en-US"/>
              </w:rPr>
            </w:pPr>
            <w:r w:rsidRPr="6820ECA5">
              <w:rPr>
                <w:rFonts w:eastAsia="Palatino" w:cs="Palatino"/>
                <w:b/>
                <w:bCs/>
                <w:color w:val="000000" w:themeColor="text1"/>
                <w:lang w:bidi="en-US"/>
              </w:rPr>
              <w:t>Film: Inside Job – Intro: Iceland</w:t>
            </w:r>
          </w:p>
          <w:p w14:paraId="0E91FF09" w14:textId="77777777" w:rsidR="003063B3" w:rsidRDefault="003063B3" w:rsidP="00B55E7D">
            <w:pPr>
              <w:rPr>
                <w:rFonts w:eastAsia="Palatino" w:cs="Palatino"/>
                <w:color w:val="000000" w:themeColor="text1"/>
                <w:lang w:bidi="en-US"/>
              </w:rPr>
            </w:pPr>
          </w:p>
        </w:tc>
        <w:tc>
          <w:tcPr>
            <w:tcW w:w="4608" w:type="dxa"/>
            <w:shd w:val="pct15" w:color="auto" w:fill="FFFFFF" w:themeFill="background1"/>
          </w:tcPr>
          <w:p w14:paraId="11F1ADF3" w14:textId="77777777" w:rsidR="003063B3" w:rsidRPr="003C2922" w:rsidRDefault="003063B3" w:rsidP="00B55E7D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 w:themeColor="text1"/>
                <w:lang w:bidi="en-US"/>
              </w:rPr>
            </w:pPr>
            <w:r w:rsidRPr="6820ECA5">
              <w:rPr>
                <w:rFonts w:eastAsia="Palatino" w:cs="Palatino"/>
                <w:color w:val="000000" w:themeColor="text1"/>
                <w:lang w:bidi="en-US"/>
              </w:rPr>
              <w:t xml:space="preserve">¶YouTube Viewing: Ayn Rand’s “In Defense of Capitalism” </w:t>
            </w:r>
          </w:p>
          <w:p w14:paraId="7FAB0729" w14:textId="77777777" w:rsidR="003063B3" w:rsidRPr="003C2922" w:rsidRDefault="003063B3" w:rsidP="00B55E7D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color w:val="000000" w:themeColor="text1"/>
                <w:lang w:bidi="en-US"/>
              </w:rPr>
            </w:pPr>
            <w:hyperlink r:id="rId19">
              <w:r w:rsidRPr="6820ECA5">
                <w:rPr>
                  <w:rStyle w:val="Hyperlink"/>
                  <w:rFonts w:eastAsia="Palatino" w:cs="Palatino"/>
                  <w:lang w:bidi="en-US"/>
                </w:rPr>
                <w:t>http://www.youtube.com/watch?v=e7CjdJ1Q</w:t>
              </w:r>
              <w:r w:rsidRPr="6820ECA5">
                <w:rPr>
                  <w:rStyle w:val="Hyperlink"/>
                  <w:rFonts w:eastAsia="Palatino" w:cs="Palatino"/>
                  <w:lang w:bidi="en-US"/>
                </w:rPr>
                <w:t>y</w:t>
              </w:r>
              <w:r w:rsidRPr="6820ECA5">
                <w:rPr>
                  <w:rStyle w:val="Hyperlink"/>
                  <w:rFonts w:eastAsia="Palatino" w:cs="Palatino"/>
                  <w:lang w:bidi="en-US"/>
                </w:rPr>
                <w:t>xI</w:t>
              </w:r>
            </w:hyperlink>
            <w:r w:rsidRPr="6820ECA5">
              <w:rPr>
                <w:rFonts w:eastAsia="Palatino" w:cs="Palatino"/>
                <w:color w:val="000000" w:themeColor="text1"/>
                <w:lang w:bidi="en-US"/>
              </w:rPr>
              <w:t xml:space="preserve"> and </w:t>
            </w:r>
          </w:p>
          <w:p w14:paraId="5F3E9F76" w14:textId="77777777" w:rsidR="003063B3" w:rsidRPr="003C2922" w:rsidRDefault="003063B3" w:rsidP="00B55E7D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 w:themeColor="text1"/>
                <w:lang w:bidi="en-US"/>
              </w:rPr>
            </w:pPr>
            <w:proofErr w:type="gramStart"/>
            <w:r w:rsidRPr="6820ECA5">
              <w:rPr>
                <w:rFonts w:eastAsia="Palatino" w:cs="Palatino"/>
                <w:color w:val="000000" w:themeColor="text1"/>
                <w:lang w:bidi="en-US"/>
              </w:rPr>
              <w:t>¶“</w:t>
            </w:r>
            <w:proofErr w:type="gramEnd"/>
            <w:r w:rsidRPr="6820ECA5">
              <w:rPr>
                <w:rFonts w:eastAsia="Palatino" w:cs="Palatino"/>
                <w:color w:val="000000" w:themeColor="text1"/>
                <w:lang w:bidi="en-US"/>
              </w:rPr>
              <w:t>The Ethics of Altruism”</w:t>
            </w:r>
            <w:r>
              <w:br/>
            </w:r>
            <w:hyperlink r:id="rId20">
              <w:r w:rsidRPr="6820ECA5">
                <w:rPr>
                  <w:rStyle w:val="Hyperlink"/>
                  <w:rFonts w:eastAsia="Palatino" w:cs="Palatino"/>
                  <w:lang w:bidi="en-US"/>
                </w:rPr>
                <w:t>http://www.youtube.com/</w:t>
              </w:r>
              <w:r w:rsidRPr="6820ECA5">
                <w:rPr>
                  <w:rStyle w:val="Hyperlink"/>
                  <w:rFonts w:eastAsia="Palatino" w:cs="Palatino"/>
                  <w:lang w:bidi="en-US"/>
                </w:rPr>
                <w:t>w</w:t>
              </w:r>
              <w:r w:rsidRPr="6820ECA5">
                <w:rPr>
                  <w:rStyle w:val="Hyperlink"/>
                  <w:rFonts w:eastAsia="Palatino" w:cs="Palatino"/>
                  <w:lang w:bidi="en-US"/>
                </w:rPr>
                <w:t>atch?v=51pMod2Aaso</w:t>
              </w:r>
            </w:hyperlink>
          </w:p>
          <w:p w14:paraId="00785D8B" w14:textId="77777777" w:rsidR="003063B3" w:rsidRPr="003C2922" w:rsidRDefault="003063B3" w:rsidP="00B55E7D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color w:val="000000" w:themeColor="text1"/>
                <w:lang w:bidi="en-US"/>
              </w:rPr>
            </w:pPr>
            <w:r w:rsidRPr="6820ECA5">
              <w:rPr>
                <w:rFonts w:eastAsia="Palatino" w:cs="Palatino"/>
                <w:color w:val="000000" w:themeColor="text1"/>
                <w:lang w:bidi="en-US"/>
              </w:rPr>
              <w:t xml:space="preserve">(View each at least 2x, take notes &amp; absorb her arguments) </w:t>
            </w:r>
          </w:p>
          <w:p w14:paraId="24A951A6" w14:textId="77777777" w:rsidR="003063B3" w:rsidRPr="003C2922" w:rsidRDefault="003063B3" w:rsidP="00B55E7D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b/>
                <w:bCs/>
                <w:color w:val="000000" w:themeColor="text1"/>
                <w:lang w:bidi="en-US"/>
              </w:rPr>
            </w:pPr>
            <w:r w:rsidRPr="6820ECA5">
              <w:rPr>
                <w:rFonts w:eastAsia="Palatino" w:cs="Palatino"/>
                <w:b/>
                <w:bCs/>
                <w:color w:val="000000" w:themeColor="text1"/>
                <w:lang w:bidi="en-US"/>
              </w:rPr>
              <w:t xml:space="preserve">+ </w:t>
            </w:r>
          </w:p>
          <w:p w14:paraId="0EAE10F8" w14:textId="77777777" w:rsidR="003063B3" w:rsidRPr="003C2922" w:rsidRDefault="003063B3" w:rsidP="00B55E7D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b/>
                <w:bCs/>
                <w:color w:val="000000" w:themeColor="text1"/>
                <w:lang w:bidi="en-US"/>
              </w:rPr>
            </w:pPr>
            <w:r w:rsidRPr="6820ECA5">
              <w:rPr>
                <w:rFonts w:eastAsia="Palatino" w:cs="Palatino"/>
                <w:b/>
                <w:bCs/>
                <w:color w:val="000000" w:themeColor="text1"/>
                <w:lang w:bidi="en-US"/>
              </w:rPr>
              <w:t>¶Ayn Rand Q &amp; A (handout)</w:t>
            </w:r>
          </w:p>
          <w:p w14:paraId="46CDB9E5" w14:textId="77777777" w:rsidR="003063B3" w:rsidRPr="003C2922" w:rsidRDefault="003063B3" w:rsidP="00B55E7D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b/>
                <w:bCs/>
                <w:color w:val="000000" w:themeColor="text1"/>
                <w:lang w:bidi="en-US"/>
              </w:rPr>
            </w:pPr>
          </w:p>
          <w:p w14:paraId="5D61666F" w14:textId="77777777" w:rsidR="003063B3" w:rsidRPr="003C2922" w:rsidRDefault="003063B3" w:rsidP="00B55E7D">
            <w:pPr>
              <w:widowControl w:val="0"/>
              <w:autoSpaceDE w:val="0"/>
              <w:autoSpaceDN w:val="0"/>
              <w:adjustRightInd w:val="0"/>
              <w:rPr>
                <w:rFonts w:cs="Verdana"/>
                <w:lang w:bidi="en-US"/>
              </w:rPr>
            </w:pPr>
            <w:r w:rsidRPr="6820ECA5">
              <w:rPr>
                <w:rFonts w:eastAsia="Palatino" w:cs="Palatino"/>
                <w:lang w:bidi="en-US"/>
              </w:rPr>
              <w:t xml:space="preserve">¶Just-World Theory: “Suffering?  You Deserve It!” by Chris Hedges and Avner Offer in </w:t>
            </w:r>
            <w:proofErr w:type="spellStart"/>
            <w:r w:rsidRPr="6820ECA5">
              <w:rPr>
                <w:rFonts w:eastAsia="Palatino" w:cs="Palatino"/>
                <w:u w:val="single"/>
                <w:lang w:bidi="en-US"/>
              </w:rPr>
              <w:t>TruthDig</w:t>
            </w:r>
            <w:proofErr w:type="spellEnd"/>
          </w:p>
          <w:p w14:paraId="7CA3A98E" w14:textId="77777777" w:rsidR="003063B3" w:rsidRPr="00C918FB" w:rsidRDefault="003063B3" w:rsidP="00B55E7D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hyperlink r:id="rId21">
              <w:r w:rsidRPr="6820ECA5">
                <w:rPr>
                  <w:rStyle w:val="Hyperlink"/>
                  <w:rFonts w:eastAsia="Palatino" w:cs="Palatino"/>
                  <w:lang w:bidi="en-US"/>
                </w:rPr>
                <w:t>http://www.truthdig.com/report/item/suffering_well_you_des</w:t>
              </w:r>
              <w:r w:rsidRPr="6820ECA5">
                <w:rPr>
                  <w:rStyle w:val="Hyperlink"/>
                  <w:rFonts w:eastAsia="Palatino" w:cs="Palatino"/>
                  <w:lang w:bidi="en-US"/>
                </w:rPr>
                <w:t>e</w:t>
              </w:r>
              <w:r w:rsidRPr="6820ECA5">
                <w:rPr>
                  <w:rStyle w:val="Hyperlink"/>
                  <w:rFonts w:eastAsia="Palatino" w:cs="Palatino"/>
                  <w:lang w:bidi="en-US"/>
                </w:rPr>
                <w:t>rve_it_20140302</w:t>
              </w:r>
            </w:hyperlink>
            <w:r>
              <w:rPr>
                <w:rStyle w:val="Hyperlink"/>
                <w:rFonts w:eastAsia="Palatino" w:cs="Palatino"/>
                <w:lang w:bidi="en-US"/>
              </w:rPr>
              <w:t xml:space="preserve"> </w:t>
            </w:r>
          </w:p>
        </w:tc>
      </w:tr>
      <w:tr w:rsidR="003063B3" w:rsidRPr="00030477" w14:paraId="7176FE6E" w14:textId="77777777" w:rsidTr="00B55E7D">
        <w:tc>
          <w:tcPr>
            <w:tcW w:w="864" w:type="dxa"/>
            <w:shd w:val="clear" w:color="auto" w:fill="FFFFFF" w:themeFill="background1"/>
          </w:tcPr>
          <w:p w14:paraId="53D25A1D" w14:textId="77777777" w:rsidR="003063B3" w:rsidRPr="00030477" w:rsidRDefault="003063B3" w:rsidP="00B55E7D"/>
        </w:tc>
        <w:tc>
          <w:tcPr>
            <w:tcW w:w="864" w:type="dxa"/>
            <w:shd w:val="clear" w:color="auto" w:fill="FFFFFF" w:themeFill="background1"/>
          </w:tcPr>
          <w:p w14:paraId="47D7E340" w14:textId="77777777" w:rsidR="003063B3" w:rsidRDefault="003063B3" w:rsidP="00B55E7D">
            <w:r>
              <w:t>12 F</w:t>
            </w:r>
          </w:p>
        </w:tc>
        <w:tc>
          <w:tcPr>
            <w:tcW w:w="4608" w:type="dxa"/>
            <w:shd w:val="clear" w:color="auto" w:fill="FFFFFF" w:themeFill="background1"/>
            <w:vAlign w:val="center"/>
          </w:tcPr>
          <w:p w14:paraId="4035EA7D" w14:textId="77777777" w:rsidR="003063B3" w:rsidRPr="38B5908E" w:rsidRDefault="003063B3" w:rsidP="00B55E7D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color w:val="000000" w:themeColor="text1"/>
                <w:lang w:bidi="en-US"/>
              </w:rPr>
            </w:pPr>
            <w:r>
              <w:rPr>
                <w:rFonts w:eastAsia="Palatino" w:cs="Palatino"/>
                <w:color w:val="000000" w:themeColor="text1"/>
                <w:lang w:bidi="en-US"/>
              </w:rPr>
              <w:t>Discussion of Objectivism &amp; Just World Theory</w:t>
            </w:r>
          </w:p>
        </w:tc>
        <w:tc>
          <w:tcPr>
            <w:tcW w:w="4608" w:type="dxa"/>
            <w:shd w:val="clear" w:color="auto" w:fill="FFFFFF" w:themeFill="background1"/>
            <w:vAlign w:val="center"/>
          </w:tcPr>
          <w:p w14:paraId="6F7187E3" w14:textId="77777777" w:rsidR="003063B3" w:rsidRPr="38B5908E" w:rsidRDefault="003063B3" w:rsidP="00B55E7D">
            <w:pPr>
              <w:rPr>
                <w:rFonts w:eastAsia="Palatino" w:cs="Palatino"/>
                <w:lang w:bidi="en-US"/>
              </w:rPr>
            </w:pPr>
            <w:r>
              <w:rPr>
                <w:rFonts w:eastAsia="Palatino" w:cs="Palatino"/>
                <w:lang w:bidi="en-US"/>
              </w:rPr>
              <w:t>-</w:t>
            </w:r>
          </w:p>
        </w:tc>
      </w:tr>
      <w:tr w:rsidR="003063B3" w:rsidRPr="00030477" w14:paraId="707B70FA" w14:textId="77777777" w:rsidTr="00B55E7D">
        <w:tc>
          <w:tcPr>
            <w:tcW w:w="864" w:type="dxa"/>
          </w:tcPr>
          <w:p w14:paraId="7D0BC29C" w14:textId="77777777" w:rsidR="003063B3" w:rsidRPr="00030477" w:rsidRDefault="003063B3" w:rsidP="00B55E7D"/>
        </w:tc>
        <w:tc>
          <w:tcPr>
            <w:tcW w:w="864" w:type="dxa"/>
          </w:tcPr>
          <w:p w14:paraId="4735D63B" w14:textId="77777777" w:rsidR="003063B3" w:rsidRDefault="003063B3" w:rsidP="00B55E7D">
            <w:r>
              <w:t>15 M</w:t>
            </w:r>
          </w:p>
        </w:tc>
        <w:tc>
          <w:tcPr>
            <w:tcW w:w="4608" w:type="dxa"/>
            <w:vAlign w:val="center"/>
          </w:tcPr>
          <w:p w14:paraId="77685D23" w14:textId="77777777" w:rsidR="003063B3" w:rsidRDefault="003063B3" w:rsidP="00B55E7D">
            <w:pPr>
              <w:rPr>
                <w:rFonts w:eastAsia="Palatino" w:cs="Palatino"/>
                <w:color w:val="000000" w:themeColor="text1"/>
                <w:lang w:bidi="en-US"/>
              </w:rPr>
            </w:pPr>
            <w:r>
              <w:rPr>
                <w:rFonts w:eastAsia="Palatino" w:cs="Palatino"/>
                <w:color w:val="000000" w:themeColor="text1"/>
                <w:lang w:bidi="en-US"/>
              </w:rPr>
              <w:t>Insiders’ Critiques of Capitalist Ideological Propaganda Centers</w:t>
            </w:r>
            <w:r>
              <w:rPr>
                <w:rFonts w:eastAsia="Palatino" w:cs="Palatino"/>
                <w:color w:val="000000" w:themeColor="text1"/>
                <w:lang w:bidi="en-US"/>
              </w:rPr>
              <w:br/>
            </w:r>
            <w:r>
              <w:rPr>
                <w:rFonts w:eastAsia="Palatino" w:cs="Palatino"/>
                <w:color w:val="000000" w:themeColor="text1"/>
                <w:lang w:bidi="en-US"/>
              </w:rPr>
              <w:br/>
              <w:t>Economists’ Ties to Financial Sector</w:t>
            </w:r>
          </w:p>
          <w:p w14:paraId="79CA0165" w14:textId="77777777" w:rsidR="003063B3" w:rsidRPr="38B5908E" w:rsidRDefault="003063B3" w:rsidP="00B55E7D">
            <w:pPr>
              <w:rPr>
                <w:rFonts w:eastAsia="Palatino" w:cs="Palatino"/>
                <w:b/>
                <w:bCs/>
                <w:color w:val="000000" w:themeColor="text1"/>
                <w:lang w:bidi="en-US"/>
              </w:rPr>
            </w:pPr>
            <w:hyperlink r:id="rId22" w:history="1">
              <w:r w:rsidRPr="0016184B">
                <w:rPr>
                  <w:rStyle w:val="Hyperlink"/>
                  <w:rFonts w:eastAsia="Palatino" w:cs="Palatino"/>
                  <w:lang w:bidi="en-US"/>
                </w:rPr>
                <w:t>https://www.youtube.com/watch?v=i-uDtvqJL7A</w:t>
              </w:r>
            </w:hyperlink>
          </w:p>
        </w:tc>
        <w:tc>
          <w:tcPr>
            <w:tcW w:w="4608" w:type="dxa"/>
            <w:vAlign w:val="center"/>
          </w:tcPr>
          <w:p w14:paraId="55A47F4B" w14:textId="77777777" w:rsidR="003063B3" w:rsidRDefault="003063B3" w:rsidP="00B55E7D">
            <w:pPr>
              <w:widowControl w:val="0"/>
              <w:autoSpaceDE w:val="0"/>
              <w:autoSpaceDN w:val="0"/>
              <w:adjustRightInd w:val="0"/>
              <w:rPr>
                <w:rStyle w:val="Hyperlink"/>
                <w:rFonts w:eastAsia="Palatino" w:cs="Palatino"/>
              </w:rPr>
            </w:pPr>
            <w:r w:rsidRPr="5A805C6C">
              <w:rPr>
                <w:rFonts w:eastAsia="Palatino" w:cs="Palatino"/>
              </w:rPr>
              <w:t xml:space="preserve">™John Benjamin: “Business Class” in </w:t>
            </w:r>
            <w:r w:rsidRPr="5A805C6C">
              <w:rPr>
                <w:rFonts w:eastAsia="Palatino" w:cs="Palatino"/>
                <w:u w:val="single"/>
              </w:rPr>
              <w:t>The New Republic</w:t>
            </w:r>
            <w:r w:rsidRPr="5A805C6C">
              <w:rPr>
                <w:rFonts w:eastAsia="Palatino" w:cs="Palatino"/>
              </w:rPr>
              <w:t xml:space="preserve"> (2018) </w:t>
            </w:r>
            <w:r>
              <w:br/>
            </w:r>
            <w:hyperlink r:id="rId23">
              <w:r w:rsidRPr="5A805C6C">
                <w:rPr>
                  <w:rStyle w:val="Hyperlink"/>
                  <w:rFonts w:eastAsia="Palatino" w:cs="Palatino"/>
                </w:rPr>
                <w:t>https://newre</w:t>
              </w:r>
              <w:r w:rsidRPr="5A805C6C">
                <w:rPr>
                  <w:rStyle w:val="Hyperlink"/>
                  <w:rFonts w:eastAsia="Palatino" w:cs="Palatino"/>
                </w:rPr>
                <w:t>p</w:t>
              </w:r>
              <w:r w:rsidRPr="5A805C6C">
                <w:rPr>
                  <w:rStyle w:val="Hyperlink"/>
                  <w:rFonts w:eastAsia="Palatino" w:cs="Palatino"/>
                </w:rPr>
                <w:t>ublic.com/article/148368/ideology-business-school</w:t>
              </w:r>
            </w:hyperlink>
          </w:p>
          <w:p w14:paraId="22B446FA" w14:textId="77777777" w:rsidR="003063B3" w:rsidRDefault="003063B3" w:rsidP="00B55E7D">
            <w:pPr>
              <w:widowControl w:val="0"/>
              <w:autoSpaceDE w:val="0"/>
              <w:autoSpaceDN w:val="0"/>
              <w:adjustRightInd w:val="0"/>
              <w:rPr>
                <w:rStyle w:val="Hyperlink"/>
                <w:rFonts w:eastAsia="Palatino" w:cs="Palatino"/>
              </w:rPr>
            </w:pPr>
          </w:p>
          <w:p w14:paraId="7913996B" w14:textId="77777777" w:rsidR="003063B3" w:rsidRDefault="003063B3" w:rsidP="00B55E7D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r w:rsidRPr="5A805C6C">
              <w:rPr>
                <w:rFonts w:eastAsia="Palatino" w:cs="Palatino"/>
                <w:lang w:bidi="en-US"/>
              </w:rPr>
              <w:t xml:space="preserve">™Martin Parker: “Why we should bulldoze the business school” by in </w:t>
            </w:r>
            <w:r w:rsidRPr="5A805C6C">
              <w:rPr>
                <w:rFonts w:eastAsia="Palatino" w:cs="Palatino"/>
                <w:u w:val="single"/>
                <w:lang w:bidi="en-US"/>
              </w:rPr>
              <w:t>The Guardian</w:t>
            </w:r>
            <w:r w:rsidRPr="5A805C6C">
              <w:rPr>
                <w:rFonts w:eastAsia="Palatino" w:cs="Palatino"/>
                <w:lang w:bidi="en-US"/>
              </w:rPr>
              <w:t xml:space="preserve"> (April 27, 2018)</w:t>
            </w:r>
          </w:p>
          <w:p w14:paraId="7FF18B56" w14:textId="77777777" w:rsidR="003063B3" w:rsidRPr="00786F6B" w:rsidRDefault="003063B3" w:rsidP="00B55E7D">
            <w:pPr>
              <w:rPr>
                <w:i/>
              </w:rPr>
            </w:pPr>
            <w:hyperlink r:id="rId24">
              <w:r w:rsidRPr="5A805C6C">
                <w:rPr>
                  <w:rStyle w:val="Hyperlink"/>
                  <w:rFonts w:eastAsia="Palatino" w:cs="Palatino"/>
                  <w:lang w:bidi="en-US"/>
                </w:rPr>
                <w:t>https://www.theguardian.com/news/2018/apr/27</w:t>
              </w:r>
              <w:r w:rsidRPr="5A805C6C">
                <w:rPr>
                  <w:rStyle w:val="Hyperlink"/>
                  <w:rFonts w:eastAsia="Palatino" w:cs="Palatino"/>
                  <w:lang w:bidi="en-US"/>
                </w:rPr>
                <w:t>/</w:t>
              </w:r>
              <w:r w:rsidRPr="5A805C6C">
                <w:rPr>
                  <w:rStyle w:val="Hyperlink"/>
                  <w:rFonts w:eastAsia="Palatino" w:cs="Palatino"/>
                  <w:lang w:bidi="en-US"/>
                </w:rPr>
                <w:t>bulldoze-the-business-school</w:t>
              </w:r>
            </w:hyperlink>
          </w:p>
        </w:tc>
      </w:tr>
      <w:tr w:rsidR="003063B3" w:rsidRPr="00030477" w14:paraId="5EC9ABF7" w14:textId="77777777" w:rsidTr="00B55E7D">
        <w:tc>
          <w:tcPr>
            <w:tcW w:w="864" w:type="dxa"/>
          </w:tcPr>
          <w:p w14:paraId="4AAA2812" w14:textId="77777777" w:rsidR="003063B3" w:rsidRPr="00030477" w:rsidRDefault="003063B3" w:rsidP="00B55E7D"/>
        </w:tc>
        <w:tc>
          <w:tcPr>
            <w:tcW w:w="864" w:type="dxa"/>
          </w:tcPr>
          <w:p w14:paraId="7CD0211D" w14:textId="77777777" w:rsidR="003063B3" w:rsidRDefault="003063B3" w:rsidP="00B55E7D">
            <w:r>
              <w:t>16 T</w:t>
            </w:r>
          </w:p>
        </w:tc>
        <w:tc>
          <w:tcPr>
            <w:tcW w:w="4608" w:type="dxa"/>
            <w:vAlign w:val="center"/>
          </w:tcPr>
          <w:p w14:paraId="579348EC" w14:textId="77777777" w:rsidR="003063B3" w:rsidRDefault="003063B3" w:rsidP="00B55E7D">
            <w:pPr>
              <w:rPr>
                <w:rFonts w:cs="Palatino-Roman"/>
                <w:color w:val="000000"/>
                <w:szCs w:val="32"/>
                <w:lang w:bidi="en-US"/>
              </w:rPr>
            </w:pPr>
            <w:r>
              <w:rPr>
                <w:rFonts w:eastAsia="Palatino" w:cs="Palatino"/>
                <w:lang w:bidi="en-US"/>
              </w:rPr>
              <w:t>€</w:t>
            </w:r>
            <w:r w:rsidRPr="6820ECA5">
              <w:rPr>
                <w:rFonts w:eastAsia="Palatino" w:cs="Palatino"/>
                <w:lang w:bidi="en-US"/>
              </w:rPr>
              <w:t xml:space="preserve">Q: </w:t>
            </w:r>
            <w:r>
              <w:rPr>
                <w:rFonts w:eastAsia="Palatino" w:cs="Palatino"/>
                <w:lang w:bidi="en-US"/>
              </w:rPr>
              <w:t>Capitalism, Meritocracy, Democracy, Malthus, Young, Ricardo, Marx, and Kuznets</w:t>
            </w:r>
          </w:p>
        </w:tc>
        <w:tc>
          <w:tcPr>
            <w:tcW w:w="4608" w:type="dxa"/>
            <w:vAlign w:val="center"/>
          </w:tcPr>
          <w:p w14:paraId="48617B72" w14:textId="77777777" w:rsidR="003063B3" w:rsidRDefault="003063B3" w:rsidP="00B55E7D">
            <w:r>
              <w:rPr>
                <w:rFonts w:eastAsia="Palatino" w:cs="Palatino"/>
                <w:lang w:bidi="en-US"/>
              </w:rPr>
              <w:t>€</w:t>
            </w:r>
            <w:r w:rsidRPr="6820ECA5">
              <w:rPr>
                <w:rFonts w:eastAsia="Palatino" w:cs="Palatino"/>
                <w:lang w:bidi="en-US"/>
              </w:rPr>
              <w:t>Thomas Piketty:</w:t>
            </w:r>
            <w:r>
              <w:rPr>
                <w:rFonts w:eastAsia="Palatino" w:cs="Palatino"/>
                <w:lang w:bidi="en-US"/>
              </w:rPr>
              <w:t xml:space="preserve"> </w:t>
            </w:r>
            <w:r w:rsidRPr="6820ECA5">
              <w:rPr>
                <w:rFonts w:eastAsia="Palatino" w:cs="Palatino"/>
                <w:lang w:bidi="en-US"/>
              </w:rPr>
              <w:t xml:space="preserve">“Intro” to </w:t>
            </w:r>
            <w:r w:rsidRPr="6820ECA5">
              <w:rPr>
                <w:rFonts w:eastAsia="Palatino" w:cs="Palatino"/>
                <w:u w:val="single"/>
                <w:lang w:bidi="en-US"/>
              </w:rPr>
              <w:t xml:space="preserve">Capital in the 21st Century </w:t>
            </w:r>
            <w:r w:rsidRPr="6820ECA5">
              <w:rPr>
                <w:rFonts w:eastAsia="Palatino" w:cs="Palatino"/>
                <w:b/>
                <w:bCs/>
                <w:u w:val="single"/>
                <w:lang w:bidi="en-US"/>
              </w:rPr>
              <w:t>(handout)</w:t>
            </w:r>
            <w:r w:rsidRPr="6820ECA5">
              <w:rPr>
                <w:rFonts w:eastAsia="Palatino" w:cs="Palatino"/>
                <w:lang w:bidi="en-US"/>
              </w:rPr>
              <w:t xml:space="preserve"> pp. 1 - 16</w:t>
            </w:r>
          </w:p>
        </w:tc>
      </w:tr>
      <w:tr w:rsidR="003063B3" w:rsidRPr="00030477" w14:paraId="0A04D4AC" w14:textId="77777777" w:rsidTr="00B55E7D">
        <w:tc>
          <w:tcPr>
            <w:tcW w:w="864" w:type="dxa"/>
          </w:tcPr>
          <w:p w14:paraId="79D6FD9E" w14:textId="77777777" w:rsidR="003063B3" w:rsidRPr="00030477" w:rsidRDefault="003063B3" w:rsidP="00B55E7D"/>
        </w:tc>
        <w:tc>
          <w:tcPr>
            <w:tcW w:w="864" w:type="dxa"/>
          </w:tcPr>
          <w:p w14:paraId="47CC7CE6" w14:textId="77777777" w:rsidR="003063B3" w:rsidRDefault="003063B3" w:rsidP="00B55E7D">
            <w:r>
              <w:t>17 W</w:t>
            </w:r>
          </w:p>
          <w:p w14:paraId="0AE06FFB" w14:textId="77777777" w:rsidR="003063B3" w:rsidRPr="00D361FE" w:rsidRDefault="003063B3" w:rsidP="00B55E7D">
            <w:pPr>
              <w:rPr>
                <w:i/>
              </w:rPr>
            </w:pPr>
          </w:p>
        </w:tc>
        <w:tc>
          <w:tcPr>
            <w:tcW w:w="4608" w:type="dxa"/>
            <w:vAlign w:val="center"/>
          </w:tcPr>
          <w:p w14:paraId="5F349D4A" w14:textId="77777777" w:rsidR="003063B3" w:rsidRPr="00465FFB" w:rsidRDefault="003063B3" w:rsidP="00B55E7D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r w:rsidRPr="6820ECA5">
              <w:rPr>
                <w:rFonts w:eastAsia="Palatino" w:cs="Palatino"/>
                <w:lang w:bidi="en-US"/>
              </w:rPr>
              <w:t xml:space="preserve">§Q: The Concentration of Capital through Investment </w:t>
            </w:r>
            <w:proofErr w:type="gramStart"/>
            <w:r w:rsidRPr="6820ECA5">
              <w:rPr>
                <w:rFonts w:eastAsia="Palatino" w:cs="Palatino"/>
                <w:lang w:bidi="en-US"/>
              </w:rPr>
              <w:t>over Growth</w:t>
            </w:r>
            <w:proofErr w:type="gramEnd"/>
          </w:p>
          <w:p w14:paraId="00830710" w14:textId="77777777" w:rsidR="003063B3" w:rsidRPr="00030477" w:rsidRDefault="003063B3" w:rsidP="00B55E7D">
            <w:pPr>
              <w:rPr>
                <w:rFonts w:eastAsia="Palatino" w:cs="Palatino"/>
                <w:lang w:bidi="en-US"/>
              </w:rPr>
            </w:pPr>
          </w:p>
        </w:tc>
        <w:tc>
          <w:tcPr>
            <w:tcW w:w="4608" w:type="dxa"/>
            <w:vAlign w:val="center"/>
          </w:tcPr>
          <w:p w14:paraId="3DB2A8DC" w14:textId="77777777" w:rsidR="003063B3" w:rsidRPr="00030477" w:rsidRDefault="003063B3" w:rsidP="00B55E7D">
            <w:pPr>
              <w:rPr>
                <w:rFonts w:eastAsia="Palatino" w:cs="Palatino"/>
                <w:u w:val="single"/>
                <w:lang w:bidi="en-US"/>
              </w:rPr>
            </w:pPr>
            <w:r w:rsidRPr="6820ECA5">
              <w:rPr>
                <w:rFonts w:eastAsia="Palatino" w:cs="Palatino"/>
                <w:lang w:bidi="en-US"/>
              </w:rPr>
              <w:t xml:space="preserve">§Thomas </w:t>
            </w:r>
            <w:proofErr w:type="spellStart"/>
            <w:proofErr w:type="gramStart"/>
            <w:r w:rsidRPr="6820ECA5">
              <w:rPr>
                <w:rFonts w:eastAsia="Palatino" w:cs="Palatino"/>
                <w:lang w:bidi="en-US"/>
              </w:rPr>
              <w:t>Piketty:“</w:t>
            </w:r>
            <w:proofErr w:type="gramEnd"/>
            <w:r w:rsidRPr="6820ECA5">
              <w:rPr>
                <w:rFonts w:eastAsia="Palatino" w:cs="Palatino"/>
                <w:lang w:bidi="en-US"/>
              </w:rPr>
              <w:t>Intro</w:t>
            </w:r>
            <w:proofErr w:type="spellEnd"/>
            <w:r w:rsidRPr="6820ECA5">
              <w:rPr>
                <w:rFonts w:eastAsia="Palatino" w:cs="Palatino"/>
                <w:lang w:bidi="en-US"/>
              </w:rPr>
              <w:t xml:space="preserve">” to </w:t>
            </w:r>
            <w:r w:rsidRPr="6820ECA5">
              <w:rPr>
                <w:rFonts w:eastAsia="Palatino" w:cs="Palatino"/>
                <w:u w:val="single"/>
                <w:lang w:bidi="en-US"/>
              </w:rPr>
              <w:t xml:space="preserve">Capital in the 21st Century </w:t>
            </w:r>
            <w:r w:rsidRPr="6820ECA5">
              <w:rPr>
                <w:rFonts w:eastAsia="Palatino" w:cs="Palatino"/>
                <w:b/>
                <w:bCs/>
                <w:u w:val="single"/>
                <w:lang w:bidi="en-US"/>
              </w:rPr>
              <w:t xml:space="preserve">(handout) </w:t>
            </w:r>
            <w:r w:rsidRPr="6820ECA5">
              <w:rPr>
                <w:rFonts w:eastAsia="Palatino" w:cs="Palatino"/>
                <w:u w:val="single"/>
                <w:lang w:bidi="en-US"/>
              </w:rPr>
              <w:t>pp. 20 - 35</w:t>
            </w:r>
          </w:p>
        </w:tc>
      </w:tr>
      <w:tr w:rsidR="003063B3" w:rsidRPr="00030477" w14:paraId="37C30E9E" w14:textId="77777777" w:rsidTr="00B55E7D">
        <w:tc>
          <w:tcPr>
            <w:tcW w:w="864" w:type="dxa"/>
          </w:tcPr>
          <w:p w14:paraId="765F73C4" w14:textId="77777777" w:rsidR="003063B3" w:rsidRPr="00030477" w:rsidRDefault="003063B3" w:rsidP="00B55E7D"/>
        </w:tc>
        <w:tc>
          <w:tcPr>
            <w:tcW w:w="864" w:type="dxa"/>
          </w:tcPr>
          <w:p w14:paraId="46E929A1" w14:textId="77777777" w:rsidR="003063B3" w:rsidRDefault="003063B3" w:rsidP="00B55E7D">
            <w:r>
              <w:t>18 Th</w:t>
            </w:r>
          </w:p>
          <w:p w14:paraId="79EED00A" w14:textId="77777777" w:rsidR="003063B3" w:rsidRDefault="003063B3" w:rsidP="00B55E7D"/>
        </w:tc>
        <w:tc>
          <w:tcPr>
            <w:tcW w:w="4608" w:type="dxa"/>
          </w:tcPr>
          <w:p w14:paraId="59B00592" w14:textId="77777777" w:rsidR="003063B3" w:rsidRDefault="003063B3" w:rsidP="00B55E7D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>
              <w:rPr>
                <w:rFonts w:cs="Palatino-Roman"/>
                <w:color w:val="000000"/>
                <w:szCs w:val="32"/>
                <w:lang w:bidi="en-US"/>
              </w:rPr>
              <w:t>•Q: Class Identity</w:t>
            </w:r>
          </w:p>
        </w:tc>
        <w:tc>
          <w:tcPr>
            <w:tcW w:w="4608" w:type="dxa"/>
          </w:tcPr>
          <w:p w14:paraId="50D28848" w14:textId="77777777" w:rsidR="003063B3" w:rsidRDefault="003063B3" w:rsidP="00B55E7D">
            <w:r>
              <w:t xml:space="preserve">•Kwame Anthony Appiah “The Lies that Bind” Ch. 5 – Class pp. 135 – 185 </w:t>
            </w:r>
            <w:proofErr w:type="gramStart"/>
            <w:r w:rsidRPr="00130F5C">
              <w:rPr>
                <w:i/>
              </w:rPr>
              <w:t>handout</w:t>
            </w:r>
            <w:proofErr w:type="gramEnd"/>
          </w:p>
        </w:tc>
      </w:tr>
      <w:tr w:rsidR="003063B3" w:rsidRPr="00030477" w14:paraId="060A79CF" w14:textId="77777777" w:rsidTr="00B55E7D">
        <w:tc>
          <w:tcPr>
            <w:tcW w:w="864" w:type="dxa"/>
          </w:tcPr>
          <w:p w14:paraId="5114A2C8" w14:textId="77777777" w:rsidR="003063B3" w:rsidRPr="00030477" w:rsidRDefault="003063B3" w:rsidP="00B55E7D"/>
        </w:tc>
        <w:tc>
          <w:tcPr>
            <w:tcW w:w="864" w:type="dxa"/>
          </w:tcPr>
          <w:p w14:paraId="1FB5B544" w14:textId="77777777" w:rsidR="003063B3" w:rsidRDefault="003063B3" w:rsidP="00B55E7D">
            <w:r>
              <w:t>19 F</w:t>
            </w:r>
          </w:p>
        </w:tc>
        <w:tc>
          <w:tcPr>
            <w:tcW w:w="4608" w:type="dxa"/>
          </w:tcPr>
          <w:p w14:paraId="18F7A6AE" w14:textId="77777777" w:rsidR="003063B3" w:rsidRPr="6820ECA5" w:rsidRDefault="003063B3" w:rsidP="00B55E7D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r>
              <w:rPr>
                <w:rFonts w:cs="Palatino-Roman"/>
                <w:color w:val="000000"/>
                <w:szCs w:val="32"/>
                <w:lang w:bidi="en-US"/>
              </w:rPr>
              <w:t xml:space="preserve">*Q: </w:t>
            </w:r>
            <w:r w:rsidRPr="00E13092">
              <w:rPr>
                <w:rFonts w:cs="Palatino-Roman"/>
                <w:color w:val="000000"/>
                <w:szCs w:val="32"/>
                <w:lang w:bidi="en-US"/>
              </w:rPr>
              <w:t>American Oligarchy</w:t>
            </w:r>
          </w:p>
        </w:tc>
        <w:tc>
          <w:tcPr>
            <w:tcW w:w="4608" w:type="dxa"/>
          </w:tcPr>
          <w:p w14:paraId="6FC224CB" w14:textId="77777777" w:rsidR="003063B3" w:rsidRPr="009C507F" w:rsidRDefault="003063B3" w:rsidP="00B55E7D">
            <w:pPr>
              <w:rPr>
                <w:rFonts w:eastAsia="Palatino" w:cs="Palatino"/>
                <w:b/>
                <w:bCs/>
                <w:lang w:bidi="en-US"/>
              </w:rPr>
            </w:pPr>
            <w:r>
              <w:t xml:space="preserve">*Matthew Stewart: The 9.9% is the New American Aristocracy in </w:t>
            </w:r>
            <w:r w:rsidRPr="006F624E">
              <w:rPr>
                <w:u w:val="single"/>
              </w:rPr>
              <w:t>The Atlantic</w:t>
            </w:r>
            <w:r>
              <w:t xml:space="preserve"> (</w:t>
            </w:r>
            <w:proofErr w:type="gramStart"/>
            <w:r>
              <w:t>June,</w:t>
            </w:r>
            <w:proofErr w:type="gramEnd"/>
            <w:r>
              <w:t xml:space="preserve"> 2018):</w:t>
            </w:r>
            <w:r>
              <w:br/>
            </w:r>
            <w:hyperlink r:id="rId25" w:history="1">
              <w:r w:rsidRPr="00AE0F73">
                <w:rPr>
                  <w:rStyle w:val="Hyperlink"/>
                </w:rPr>
                <w:t>https://www.theatlantic.com/magazine/archive/2018/06/the-birth-of-a-new-american-aristocracy/559130/</w:t>
              </w:r>
            </w:hyperlink>
          </w:p>
        </w:tc>
      </w:tr>
      <w:tr w:rsidR="003063B3" w:rsidRPr="00030477" w14:paraId="45E007CE" w14:textId="77777777" w:rsidTr="00B55E7D">
        <w:tc>
          <w:tcPr>
            <w:tcW w:w="864" w:type="dxa"/>
          </w:tcPr>
          <w:p w14:paraId="5AEFA9A1" w14:textId="77777777" w:rsidR="003063B3" w:rsidRPr="00030477" w:rsidRDefault="003063B3" w:rsidP="00B55E7D"/>
        </w:tc>
        <w:tc>
          <w:tcPr>
            <w:tcW w:w="864" w:type="dxa"/>
          </w:tcPr>
          <w:p w14:paraId="374B5E81" w14:textId="77777777" w:rsidR="003063B3" w:rsidRDefault="003063B3" w:rsidP="00B55E7D">
            <w:r>
              <w:t>22 M</w:t>
            </w:r>
          </w:p>
          <w:p w14:paraId="61754C9C" w14:textId="77777777" w:rsidR="003063B3" w:rsidRDefault="003063B3" w:rsidP="00B55E7D"/>
        </w:tc>
        <w:tc>
          <w:tcPr>
            <w:tcW w:w="4608" w:type="dxa"/>
            <w:vAlign w:val="center"/>
          </w:tcPr>
          <w:p w14:paraId="6C08DD07" w14:textId="77777777" w:rsidR="003063B3" w:rsidRPr="00030477" w:rsidRDefault="003063B3" w:rsidP="00B55E7D">
            <w:pPr>
              <w:rPr>
                <w:rFonts w:cs="Tahoma"/>
                <w:lang w:bidi="en-US"/>
              </w:rPr>
            </w:pPr>
            <w:r>
              <w:rPr>
                <w:rFonts w:cs="Tahoma"/>
                <w:lang w:bidi="en-US"/>
              </w:rPr>
              <w:t xml:space="preserve">‹› </w:t>
            </w:r>
            <w:r w:rsidRPr="6820ECA5">
              <w:rPr>
                <w:rFonts w:cs="Tahoma"/>
                <w:lang w:bidi="en-US"/>
              </w:rPr>
              <w:t>Q: Race and Class</w:t>
            </w:r>
          </w:p>
          <w:p w14:paraId="2B144603" w14:textId="77777777" w:rsidR="003063B3" w:rsidRDefault="003063B3" w:rsidP="00B55E7D">
            <w:pPr>
              <w:rPr>
                <w:rFonts w:cs="Tahoma"/>
                <w:lang w:bidi="en-US"/>
              </w:rPr>
            </w:pPr>
            <w:r w:rsidRPr="6820ECA5">
              <w:rPr>
                <w:rFonts w:cs="Tahoma"/>
                <w:lang w:bidi="en-US"/>
              </w:rPr>
              <w:t>A Marxist Critique of Racial Identity and Exceptionalism</w:t>
            </w:r>
          </w:p>
          <w:p w14:paraId="43CEAD4B" w14:textId="77777777" w:rsidR="003063B3" w:rsidRDefault="003063B3" w:rsidP="00B55E7D">
            <w:pPr>
              <w:rPr>
                <w:rFonts w:cs="Tahoma"/>
                <w:lang w:bidi="en-US"/>
              </w:rPr>
            </w:pPr>
          </w:p>
          <w:p w14:paraId="6ADAE5AB" w14:textId="77777777" w:rsidR="003063B3" w:rsidRPr="00A526AB" w:rsidRDefault="003063B3" w:rsidP="00B55E7D">
            <w:pPr>
              <w:rPr>
                <w:rFonts w:cs="Tahoma"/>
                <w:lang w:bidi="en-US"/>
              </w:rPr>
            </w:pPr>
            <w:r>
              <w:rPr>
                <w:rFonts w:cs="Tahoma"/>
                <w:lang w:bidi="en-US"/>
              </w:rPr>
              <w:t xml:space="preserve">Huey Newton Image: </w:t>
            </w:r>
            <w:hyperlink r:id="rId26" w:history="1">
              <w:r w:rsidRPr="00A526AB">
                <w:rPr>
                  <w:rStyle w:val="Hyperlink"/>
                  <w:rFonts w:cs="Tahoma"/>
                  <w:lang w:bidi="en-US"/>
                </w:rPr>
                <w:t>https://nmaahc.si.edu/object/nmaahc_2011.58</w:t>
              </w:r>
            </w:hyperlink>
          </w:p>
          <w:p w14:paraId="6AA9BFA3" w14:textId="77777777" w:rsidR="003063B3" w:rsidRPr="00A526AB" w:rsidRDefault="003063B3" w:rsidP="00B55E7D">
            <w:pPr>
              <w:rPr>
                <w:rFonts w:cs="Tahoma"/>
                <w:lang w:bidi="en-US"/>
              </w:rPr>
            </w:pPr>
          </w:p>
          <w:p w14:paraId="0D29CD6C" w14:textId="77777777" w:rsidR="003063B3" w:rsidRPr="00A526AB" w:rsidRDefault="003063B3" w:rsidP="00B55E7D">
            <w:pPr>
              <w:rPr>
                <w:rFonts w:cs="Tahoma"/>
                <w:lang w:bidi="en-US"/>
              </w:rPr>
            </w:pPr>
            <w:r w:rsidRPr="00A526AB">
              <w:rPr>
                <w:rFonts w:cs="Tahoma"/>
                <w:lang w:bidi="en-US"/>
              </w:rPr>
              <w:t>Issa Samb’s Re-enactment - “The Best Marxist is Dead”:</w:t>
            </w:r>
          </w:p>
          <w:p w14:paraId="17BA6FB8" w14:textId="77777777" w:rsidR="003063B3" w:rsidRPr="6820ECA5" w:rsidRDefault="003063B3" w:rsidP="00B55E7D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hyperlink r:id="rId27" w:history="1">
              <w:r w:rsidRPr="00A526AB">
                <w:rPr>
                  <w:rStyle w:val="Hyperlink"/>
                  <w:rFonts w:eastAsia="Palatino" w:cs="Palatino"/>
                  <w:lang w:bidi="en-US"/>
                </w:rPr>
                <w:t>https://twitter.com/artspubliclife/status/408438562594361344/photo/1</w:t>
              </w:r>
            </w:hyperlink>
          </w:p>
        </w:tc>
        <w:tc>
          <w:tcPr>
            <w:tcW w:w="4608" w:type="dxa"/>
            <w:vAlign w:val="center"/>
          </w:tcPr>
          <w:p w14:paraId="665CA442" w14:textId="77777777" w:rsidR="003063B3" w:rsidRPr="00030477" w:rsidRDefault="003063B3" w:rsidP="00B55E7D">
            <w:pPr>
              <w:rPr>
                <w:rFonts w:eastAsia="Palatino" w:cs="Palatino"/>
                <w:lang w:bidi="en-US"/>
              </w:rPr>
            </w:pPr>
            <w:r>
              <w:rPr>
                <w:rFonts w:eastAsia="Palatino" w:cs="Palatino"/>
                <w:lang w:bidi="en-US"/>
              </w:rPr>
              <w:lastRenderedPageBreak/>
              <w:t xml:space="preserve">‹› </w:t>
            </w:r>
            <w:r w:rsidRPr="6820ECA5">
              <w:rPr>
                <w:rFonts w:eastAsia="Palatino" w:cs="Palatino"/>
                <w:lang w:bidi="en-US"/>
              </w:rPr>
              <w:t>Cedric Johnson: “The Panthers Can’t Save Us Now” in Catalyst (2016)</w:t>
            </w:r>
          </w:p>
          <w:p w14:paraId="0B165D95" w14:textId="77777777" w:rsidR="003063B3" w:rsidRPr="00030477" w:rsidRDefault="003063B3" w:rsidP="00B55E7D">
            <w:r>
              <w:t xml:space="preserve">(Read the precis and the </w:t>
            </w:r>
            <w:proofErr w:type="gramStart"/>
            <w:r>
              <w:t>Introduction;</w:t>
            </w:r>
            <w:proofErr w:type="gramEnd"/>
          </w:p>
          <w:p w14:paraId="7410DC4A" w14:textId="77777777" w:rsidR="003063B3" w:rsidRPr="6820ECA5" w:rsidRDefault="003063B3" w:rsidP="00B55E7D">
            <w:pPr>
              <w:rPr>
                <w:rFonts w:eastAsia="Palatino" w:cs="Palatino"/>
                <w:lang w:bidi="en-US"/>
              </w:rPr>
            </w:pPr>
            <w:r>
              <w:lastRenderedPageBreak/>
              <w:t>skim “The Roots of Black Ethnic Politics” until you get to the 8</w:t>
            </w:r>
            <w:r w:rsidRPr="00995691">
              <w:rPr>
                <w:vertAlign w:val="superscript"/>
              </w:rPr>
              <w:t>th</w:t>
            </w:r>
            <w:r>
              <w:t xml:space="preserve"> ¶ from the end beginning with: “Organizations like the Black Panther Party fought against…” then read the rest of the article.</w:t>
            </w:r>
            <w:r>
              <w:br/>
            </w:r>
            <w:hyperlink r:id="rId28">
              <w:r w:rsidRPr="6820ECA5">
                <w:rPr>
                  <w:rStyle w:val="Hyperlink"/>
                  <w:rFonts w:eastAsia="Palatino" w:cs="Palatino"/>
                  <w:lang w:bidi="en-US"/>
                </w:rPr>
                <w:t>https://catalyst-journal.com/vol1/no1/panthers-cant-save-us-cedric-johnson</w:t>
              </w:r>
            </w:hyperlink>
          </w:p>
        </w:tc>
      </w:tr>
      <w:tr w:rsidR="003063B3" w:rsidRPr="00030477" w14:paraId="6CD44EC6" w14:textId="77777777" w:rsidTr="00B55E7D">
        <w:tc>
          <w:tcPr>
            <w:tcW w:w="864" w:type="dxa"/>
          </w:tcPr>
          <w:p w14:paraId="3E984CAB" w14:textId="77777777" w:rsidR="003063B3" w:rsidRPr="00030477" w:rsidRDefault="003063B3" w:rsidP="00B55E7D"/>
        </w:tc>
        <w:tc>
          <w:tcPr>
            <w:tcW w:w="864" w:type="dxa"/>
          </w:tcPr>
          <w:p w14:paraId="73C205FF" w14:textId="77777777" w:rsidR="003063B3" w:rsidRPr="00CE6557" w:rsidRDefault="003063B3" w:rsidP="00B55E7D">
            <w:pPr>
              <w:rPr>
                <w:i/>
              </w:rPr>
            </w:pPr>
            <w:r>
              <w:t>23 T</w:t>
            </w:r>
          </w:p>
        </w:tc>
        <w:tc>
          <w:tcPr>
            <w:tcW w:w="4608" w:type="dxa"/>
            <w:vAlign w:val="center"/>
          </w:tcPr>
          <w:p w14:paraId="756D0B95" w14:textId="77777777" w:rsidR="003063B3" w:rsidRPr="00465FFB" w:rsidRDefault="003063B3" w:rsidP="00B55E7D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r w:rsidRPr="6820ECA5">
              <w:rPr>
                <w:rFonts w:eastAsia="Palatino" w:cs="Palatino"/>
                <w:lang w:bidi="en-US"/>
              </w:rPr>
              <w:t xml:space="preserve">*Q: Bourdieu </w:t>
            </w:r>
          </w:p>
          <w:p w14:paraId="73624E62" w14:textId="77777777" w:rsidR="003063B3" w:rsidRPr="00465FFB" w:rsidRDefault="003063B3" w:rsidP="00B55E7D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r w:rsidRPr="6820ECA5">
              <w:rPr>
                <w:rFonts w:eastAsia="Palatino" w:cs="Palatino"/>
                <w:lang w:bidi="en-US"/>
              </w:rPr>
              <w:t>Economism, Symbolic Capital, &amp; Poverty</w:t>
            </w:r>
          </w:p>
        </w:tc>
        <w:tc>
          <w:tcPr>
            <w:tcW w:w="4608" w:type="dxa"/>
            <w:vAlign w:val="center"/>
          </w:tcPr>
          <w:p w14:paraId="1D65FE2A" w14:textId="77777777" w:rsidR="003063B3" w:rsidRPr="00030477" w:rsidRDefault="003063B3" w:rsidP="00B55E7D">
            <w:r w:rsidRPr="6820ECA5">
              <w:rPr>
                <w:rFonts w:eastAsia="Palatino" w:cs="Palatino"/>
                <w:lang w:bidi="en-US"/>
              </w:rPr>
              <w:t xml:space="preserve">*Bourdieu Excerpts from </w:t>
            </w:r>
            <w:r w:rsidRPr="6820ECA5">
              <w:rPr>
                <w:rFonts w:eastAsia="Palatino" w:cs="Palatino"/>
                <w:u w:val="single"/>
                <w:lang w:bidi="en-US"/>
              </w:rPr>
              <w:t>The Logic of Practice</w:t>
            </w:r>
            <w:r w:rsidRPr="6820ECA5">
              <w:rPr>
                <w:rFonts w:eastAsia="Palatino" w:cs="Palatino"/>
                <w:lang w:bidi="en-US"/>
              </w:rPr>
              <w:t xml:space="preserve"> (handout)</w:t>
            </w:r>
          </w:p>
        </w:tc>
      </w:tr>
      <w:tr w:rsidR="003063B3" w:rsidRPr="00030477" w14:paraId="06A1B3D4" w14:textId="77777777" w:rsidTr="00B55E7D">
        <w:tc>
          <w:tcPr>
            <w:tcW w:w="864" w:type="dxa"/>
          </w:tcPr>
          <w:p w14:paraId="27DEE0A4" w14:textId="77777777" w:rsidR="003063B3" w:rsidRPr="00030477" w:rsidRDefault="003063B3" w:rsidP="00B55E7D"/>
        </w:tc>
        <w:tc>
          <w:tcPr>
            <w:tcW w:w="864" w:type="dxa"/>
          </w:tcPr>
          <w:p w14:paraId="2C5CBDD5" w14:textId="77777777" w:rsidR="003063B3" w:rsidRDefault="003063B3" w:rsidP="00B55E7D">
            <w:r>
              <w:t>24 W</w:t>
            </w:r>
          </w:p>
          <w:p w14:paraId="7CEB6E70" w14:textId="77777777" w:rsidR="003063B3" w:rsidRDefault="003063B3" w:rsidP="00B55E7D"/>
        </w:tc>
        <w:tc>
          <w:tcPr>
            <w:tcW w:w="4608" w:type="dxa"/>
            <w:vAlign w:val="center"/>
          </w:tcPr>
          <w:p w14:paraId="6EF8CBA0" w14:textId="77777777" w:rsidR="003063B3" w:rsidRDefault="003063B3" w:rsidP="00B55E7D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r>
              <w:rPr>
                <w:rFonts w:eastAsia="Palatino" w:cs="Palatino"/>
                <w:lang w:bidi="en-US"/>
              </w:rPr>
              <w:t>¶</w:t>
            </w:r>
            <w:r w:rsidRPr="00790078">
              <w:rPr>
                <w:rFonts w:eastAsia="Palatino" w:cs="Palatino"/>
                <w:lang w:bidi="en-US"/>
              </w:rPr>
              <w:t>Q: Commodification of Nature</w:t>
            </w:r>
            <w:r>
              <w:rPr>
                <w:rFonts w:eastAsia="Palatino" w:cs="Palatino"/>
                <w:lang w:bidi="en-US"/>
              </w:rPr>
              <w:t xml:space="preserve"> and The Delusion of Infinite Growth</w:t>
            </w:r>
          </w:p>
        </w:tc>
        <w:tc>
          <w:tcPr>
            <w:tcW w:w="4608" w:type="dxa"/>
            <w:vAlign w:val="center"/>
          </w:tcPr>
          <w:p w14:paraId="59A8AC97" w14:textId="77777777" w:rsidR="003063B3" w:rsidRPr="00C32DC8" w:rsidRDefault="003063B3" w:rsidP="00B55E7D">
            <w:pPr>
              <w:rPr>
                <w:rFonts w:eastAsia="Palatino" w:cs="Palatino"/>
                <w:color w:val="000000" w:themeColor="text1"/>
                <w:lang w:bidi="en-US"/>
              </w:rPr>
            </w:pPr>
            <w:r>
              <w:rPr>
                <w:rFonts w:eastAsia="Palatino" w:cs="Palatino"/>
                <w:color w:val="000000" w:themeColor="text1"/>
                <w:lang w:bidi="en-US"/>
              </w:rPr>
              <w:t xml:space="preserve">¶ </w:t>
            </w:r>
            <w:r w:rsidRPr="00C32DC8">
              <w:rPr>
                <w:rFonts w:eastAsia="Palatino" w:cs="Palatino"/>
                <w:color w:val="000000" w:themeColor="text1"/>
                <w:lang w:bidi="en-US"/>
              </w:rPr>
              <w:t xml:space="preserve">Alyssa </w:t>
            </w:r>
            <w:proofErr w:type="spellStart"/>
            <w:r w:rsidRPr="00C32DC8">
              <w:rPr>
                <w:rFonts w:eastAsia="Palatino" w:cs="Palatino"/>
                <w:color w:val="000000" w:themeColor="text1"/>
                <w:lang w:bidi="en-US"/>
              </w:rPr>
              <w:t>Rohricht</w:t>
            </w:r>
            <w:proofErr w:type="spellEnd"/>
            <w:r w:rsidRPr="00C32DC8">
              <w:rPr>
                <w:rFonts w:eastAsia="Palatino" w:cs="Palatino"/>
                <w:color w:val="000000" w:themeColor="text1"/>
                <w:lang w:bidi="en-US"/>
              </w:rPr>
              <w:t xml:space="preserve">, “Commodification of Nature” in </w:t>
            </w:r>
            <w:r w:rsidRPr="00C32DC8">
              <w:rPr>
                <w:rFonts w:eastAsia="Palatino" w:cs="Palatino"/>
                <w:color w:val="000000" w:themeColor="text1"/>
                <w:u w:val="single"/>
                <w:lang w:bidi="en-US"/>
              </w:rPr>
              <w:t>Counterpunch</w:t>
            </w:r>
            <w:r w:rsidRPr="00C32DC8">
              <w:rPr>
                <w:rFonts w:eastAsia="Palatino" w:cs="Palatino"/>
                <w:color w:val="000000" w:themeColor="text1"/>
                <w:lang w:bidi="en-US"/>
              </w:rPr>
              <w:t xml:space="preserve"> (2014)</w:t>
            </w:r>
          </w:p>
          <w:p w14:paraId="36F1F340" w14:textId="77777777" w:rsidR="003063B3" w:rsidRDefault="003063B3" w:rsidP="00B55E7D">
            <w:pPr>
              <w:rPr>
                <w:rFonts w:eastAsia="Palatino" w:cs="Palatino"/>
                <w:lang w:bidi="en-US"/>
              </w:rPr>
            </w:pPr>
            <w:hyperlink r:id="rId29" w:history="1">
              <w:r w:rsidRPr="00C32DC8">
                <w:rPr>
                  <w:rStyle w:val="Hyperlink"/>
                </w:rPr>
                <w:t>https://www.counterpunch.org/2014/06/17/commodification-of-nature/</w:t>
              </w:r>
            </w:hyperlink>
          </w:p>
          <w:p w14:paraId="7B0DA248" w14:textId="77777777" w:rsidR="003063B3" w:rsidRDefault="003063B3" w:rsidP="00B55E7D">
            <w:pPr>
              <w:rPr>
                <w:rFonts w:eastAsia="Palatino" w:cs="Palatino"/>
                <w:color w:val="000000" w:themeColor="text1"/>
                <w:lang w:bidi="en-US"/>
              </w:rPr>
            </w:pPr>
          </w:p>
          <w:p w14:paraId="5517A1A9" w14:textId="77777777" w:rsidR="003063B3" w:rsidRDefault="003063B3" w:rsidP="00B55E7D">
            <w:pPr>
              <w:rPr>
                <w:rFonts w:eastAsia="Palatino" w:cs="Palatino"/>
                <w:color w:val="000000" w:themeColor="text1"/>
                <w:lang w:bidi="en-US"/>
              </w:rPr>
            </w:pPr>
            <w:r>
              <w:rPr>
                <w:rFonts w:eastAsia="Palatino" w:cs="Palatino"/>
                <w:lang w:bidi="en-US"/>
              </w:rPr>
              <w:t xml:space="preserve">¶ </w:t>
            </w:r>
            <w:r w:rsidRPr="007C295E">
              <w:rPr>
                <w:rFonts w:eastAsia="Palatino" w:cs="Palatino"/>
                <w:lang w:bidi="en-US"/>
              </w:rPr>
              <w:t>Jones, Christopher</w:t>
            </w:r>
            <w:r>
              <w:rPr>
                <w:rFonts w:eastAsia="Palatino" w:cs="Palatino"/>
                <w:lang w:bidi="en-US"/>
              </w:rPr>
              <w:t xml:space="preserve">, “The Delusion and Danger of Infinite Economic Growth” </w:t>
            </w:r>
            <w:r w:rsidRPr="007E05DC">
              <w:rPr>
                <w:rFonts w:eastAsia="Palatino" w:cs="Palatino"/>
                <w:u w:val="single"/>
                <w:lang w:bidi="en-US"/>
              </w:rPr>
              <w:t>The New Republic</w:t>
            </w:r>
            <w:r>
              <w:rPr>
                <w:rFonts w:eastAsia="Palatino" w:cs="Palatino"/>
                <w:lang w:bidi="en-US"/>
              </w:rPr>
              <w:t xml:space="preserve">, October 1, 2019 </w:t>
            </w:r>
            <w:hyperlink r:id="rId30" w:history="1">
              <w:r w:rsidRPr="007C295E">
                <w:rPr>
                  <w:rStyle w:val="Hyperlink"/>
                  <w:rFonts w:eastAsia="Palatino" w:cs="Palatino"/>
                  <w:lang w:bidi="en-US"/>
                </w:rPr>
                <w:t>https://newrepublic.</w:t>
              </w:r>
              <w:r w:rsidRPr="007C295E">
                <w:rPr>
                  <w:rStyle w:val="Hyperlink"/>
                  <w:rFonts w:eastAsia="Palatino" w:cs="Palatino"/>
                  <w:lang w:bidi="en-US"/>
                </w:rPr>
                <w:t>c</w:t>
              </w:r>
              <w:r w:rsidRPr="007C295E">
                <w:rPr>
                  <w:rStyle w:val="Hyperlink"/>
                  <w:rFonts w:eastAsia="Palatino" w:cs="Palatino"/>
                  <w:lang w:bidi="en-US"/>
                </w:rPr>
                <w:t>om/article/155214/delusion-danger-infinite-economic-growth</w:t>
              </w:r>
            </w:hyperlink>
          </w:p>
        </w:tc>
      </w:tr>
      <w:tr w:rsidR="003063B3" w:rsidRPr="00030477" w14:paraId="77797C06" w14:textId="77777777" w:rsidTr="00B55E7D">
        <w:tc>
          <w:tcPr>
            <w:tcW w:w="864" w:type="dxa"/>
            <w:shd w:val="pct15" w:color="auto" w:fill="auto"/>
          </w:tcPr>
          <w:p w14:paraId="047C80EB" w14:textId="77777777" w:rsidR="003063B3" w:rsidRPr="00030477" w:rsidRDefault="003063B3" w:rsidP="00B55E7D">
            <w:pPr>
              <w:rPr>
                <w:rFonts w:eastAsia="Palatino" w:cs="Palatino"/>
              </w:rPr>
            </w:pPr>
          </w:p>
        </w:tc>
        <w:tc>
          <w:tcPr>
            <w:tcW w:w="864" w:type="dxa"/>
            <w:shd w:val="pct15" w:color="auto" w:fill="auto"/>
          </w:tcPr>
          <w:p w14:paraId="376A73FD" w14:textId="77777777" w:rsidR="003063B3" w:rsidRPr="00030477" w:rsidRDefault="003063B3" w:rsidP="00B55E7D">
            <w:pPr>
              <w:rPr>
                <w:rFonts w:eastAsia="Palatino" w:cs="Palatino"/>
              </w:rPr>
            </w:pPr>
            <w:proofErr w:type="gramStart"/>
            <w:r>
              <w:rPr>
                <w:rFonts w:eastAsia="Palatino" w:cs="Palatino"/>
              </w:rPr>
              <w:t>25</w:t>
            </w:r>
            <w:r w:rsidRPr="10E1FF00">
              <w:rPr>
                <w:rFonts w:eastAsia="Palatino" w:cs="Palatino"/>
              </w:rPr>
              <w:t xml:space="preserve">  Th</w:t>
            </w:r>
            <w:proofErr w:type="gramEnd"/>
          </w:p>
        </w:tc>
        <w:tc>
          <w:tcPr>
            <w:tcW w:w="4608" w:type="dxa"/>
            <w:shd w:val="pct15" w:color="auto" w:fill="auto"/>
          </w:tcPr>
          <w:p w14:paraId="09F088BB" w14:textId="77777777" w:rsidR="003063B3" w:rsidRDefault="003063B3" w:rsidP="00B55E7D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r>
              <w:rPr>
                <w:rFonts w:cs="Tahoma"/>
                <w:lang w:bidi="en-US"/>
              </w:rPr>
              <w:t>No ZOOM Session</w:t>
            </w:r>
            <w:r>
              <w:rPr>
                <w:rFonts w:eastAsia="Palatino" w:cs="Palatino"/>
                <w:lang w:bidi="en-US"/>
              </w:rPr>
              <w:t xml:space="preserve"> </w:t>
            </w:r>
          </w:p>
          <w:p w14:paraId="6BBA1CE9" w14:textId="77777777" w:rsidR="003063B3" w:rsidRPr="00A341A3" w:rsidRDefault="003063B3" w:rsidP="00B55E7D">
            <w:pPr>
              <w:widowControl w:val="0"/>
              <w:autoSpaceDE w:val="0"/>
              <w:autoSpaceDN w:val="0"/>
              <w:adjustRightInd w:val="0"/>
              <w:rPr>
                <w:rFonts w:cs="Tahoma"/>
                <w:lang w:bidi="en-US"/>
              </w:rPr>
            </w:pPr>
            <w:r>
              <w:rPr>
                <w:rFonts w:eastAsia="Palatino" w:cs="Palatino"/>
                <w:lang w:bidi="en-US"/>
              </w:rPr>
              <w:t>Q: Varoufakis</w:t>
            </w:r>
          </w:p>
        </w:tc>
        <w:tc>
          <w:tcPr>
            <w:tcW w:w="4608" w:type="dxa"/>
            <w:shd w:val="pct15" w:color="auto" w:fill="auto"/>
          </w:tcPr>
          <w:p w14:paraId="5DF41293" w14:textId="77777777" w:rsidR="003063B3" w:rsidRPr="00030477" w:rsidRDefault="003063B3" w:rsidP="00B55E7D">
            <w:pPr>
              <w:rPr>
                <w:rFonts w:eastAsia="Palatino" w:cs="Palatino"/>
                <w:lang w:bidi="en-US"/>
              </w:rPr>
            </w:pPr>
            <w:r w:rsidRPr="00C32DC8">
              <w:rPr>
                <w:rFonts w:eastAsia="Palatino" w:cs="Palatino"/>
                <w:color w:val="000000" w:themeColor="text1"/>
                <w:lang w:bidi="en-US"/>
              </w:rPr>
              <w:t>Varoufakis</w:t>
            </w:r>
            <w:r>
              <w:rPr>
                <w:rFonts w:eastAsia="Palatino" w:cs="Palatino"/>
                <w:color w:val="000000" w:themeColor="text1"/>
                <w:lang w:bidi="en-US"/>
              </w:rPr>
              <w:t xml:space="preserve">, </w:t>
            </w:r>
            <w:r w:rsidRPr="00F37EEF">
              <w:rPr>
                <w:rFonts w:eastAsia="Palatino" w:cs="Palatino"/>
                <w:color w:val="000000" w:themeColor="text1"/>
                <w:u w:val="single"/>
                <w:lang w:bidi="en-US"/>
              </w:rPr>
              <w:t>A Letter to My Daughter</w:t>
            </w:r>
            <w:r w:rsidRPr="00C32DC8">
              <w:rPr>
                <w:rFonts w:eastAsia="Palatino" w:cs="Palatino"/>
                <w:color w:val="000000" w:themeColor="text1"/>
                <w:lang w:bidi="en-US"/>
              </w:rPr>
              <w:t xml:space="preserve"> pp. 1</w:t>
            </w:r>
            <w:r>
              <w:rPr>
                <w:rFonts w:eastAsia="Palatino" w:cs="Palatino"/>
                <w:color w:val="000000" w:themeColor="text1"/>
                <w:lang w:bidi="en-US"/>
              </w:rPr>
              <w:t>6</w:t>
            </w:r>
            <w:r w:rsidRPr="00C32DC8">
              <w:rPr>
                <w:rFonts w:eastAsia="Palatino" w:cs="Palatino"/>
                <w:color w:val="000000" w:themeColor="text1"/>
                <w:lang w:bidi="en-US"/>
              </w:rPr>
              <w:t>5-199</w:t>
            </w:r>
          </w:p>
        </w:tc>
      </w:tr>
      <w:tr w:rsidR="003063B3" w:rsidRPr="00030477" w14:paraId="38FD866B" w14:textId="77777777" w:rsidTr="00B55E7D">
        <w:tc>
          <w:tcPr>
            <w:tcW w:w="864" w:type="dxa"/>
          </w:tcPr>
          <w:p w14:paraId="0A97DE3B" w14:textId="77777777" w:rsidR="003063B3" w:rsidRPr="00030477" w:rsidRDefault="003063B3" w:rsidP="00B55E7D"/>
        </w:tc>
        <w:tc>
          <w:tcPr>
            <w:tcW w:w="864" w:type="dxa"/>
          </w:tcPr>
          <w:p w14:paraId="7F352E35" w14:textId="77777777" w:rsidR="003063B3" w:rsidRDefault="003063B3" w:rsidP="00B55E7D">
            <w:r>
              <w:t>26 F</w:t>
            </w:r>
          </w:p>
          <w:p w14:paraId="363AB0F9" w14:textId="77777777" w:rsidR="003063B3" w:rsidRPr="00030477" w:rsidRDefault="003063B3" w:rsidP="00B55E7D"/>
        </w:tc>
        <w:tc>
          <w:tcPr>
            <w:tcW w:w="4608" w:type="dxa"/>
            <w:vAlign w:val="center"/>
          </w:tcPr>
          <w:p w14:paraId="04A414E8" w14:textId="77777777" w:rsidR="003063B3" w:rsidRPr="00A63058" w:rsidRDefault="003063B3" w:rsidP="00B55E7D">
            <w:pPr>
              <w:widowControl w:val="0"/>
              <w:autoSpaceDE w:val="0"/>
              <w:autoSpaceDN w:val="0"/>
              <w:adjustRightInd w:val="0"/>
            </w:pPr>
            <w:r>
              <w:t>Discuss Varoufakis</w:t>
            </w:r>
          </w:p>
        </w:tc>
        <w:tc>
          <w:tcPr>
            <w:tcW w:w="4608" w:type="dxa"/>
            <w:vAlign w:val="center"/>
          </w:tcPr>
          <w:p w14:paraId="25C2B098" w14:textId="77777777" w:rsidR="003063B3" w:rsidRPr="005300B2" w:rsidRDefault="003063B3" w:rsidP="00B55E7D">
            <w:pPr>
              <w:rPr>
                <w:rFonts w:eastAsia="Palatino" w:cs="Palatino"/>
                <w:b/>
                <w:bCs/>
                <w:lang w:bidi="en-US"/>
              </w:rPr>
            </w:pPr>
            <w:r>
              <w:rPr>
                <w:rFonts w:eastAsia="Palatino" w:cs="Palatino"/>
                <w:b/>
                <w:bCs/>
                <w:lang w:bidi="en-US"/>
              </w:rPr>
              <w:t>-</w:t>
            </w:r>
          </w:p>
        </w:tc>
      </w:tr>
      <w:tr w:rsidR="003063B3" w:rsidRPr="00CE1A14" w14:paraId="649DDADA" w14:textId="77777777" w:rsidTr="00B55E7D">
        <w:tc>
          <w:tcPr>
            <w:tcW w:w="864" w:type="dxa"/>
          </w:tcPr>
          <w:p w14:paraId="711A907C" w14:textId="77777777" w:rsidR="003063B3" w:rsidRPr="00030477" w:rsidRDefault="003063B3" w:rsidP="00B55E7D">
            <w:pPr>
              <w:rPr>
                <w:rFonts w:eastAsia="Palatino" w:cs="Palatino"/>
              </w:rPr>
            </w:pPr>
          </w:p>
        </w:tc>
        <w:tc>
          <w:tcPr>
            <w:tcW w:w="864" w:type="dxa"/>
          </w:tcPr>
          <w:p w14:paraId="2325C82E" w14:textId="77777777" w:rsidR="003063B3" w:rsidRPr="00FA7E97" w:rsidRDefault="003063B3" w:rsidP="00B55E7D">
            <w:pPr>
              <w:rPr>
                <w:rFonts w:eastAsia="Palatino" w:cs="Palatino"/>
              </w:rPr>
            </w:pPr>
            <w:proofErr w:type="gramStart"/>
            <w:r w:rsidRPr="00FA7E97">
              <w:rPr>
                <w:rFonts w:eastAsia="Palatino" w:cs="Palatino"/>
              </w:rPr>
              <w:t>29  M</w:t>
            </w:r>
            <w:proofErr w:type="gramEnd"/>
          </w:p>
        </w:tc>
        <w:tc>
          <w:tcPr>
            <w:tcW w:w="4608" w:type="dxa"/>
            <w:vAlign w:val="center"/>
          </w:tcPr>
          <w:p w14:paraId="7B7D4C2C" w14:textId="77777777" w:rsidR="003063B3" w:rsidRDefault="003063B3" w:rsidP="00B55E7D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</w:p>
          <w:p w14:paraId="10E02E6C" w14:textId="77777777" w:rsidR="003063B3" w:rsidRDefault="003063B3" w:rsidP="00B55E7D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r w:rsidRPr="10E1FF00">
              <w:rPr>
                <w:rFonts w:eastAsia="Palatino" w:cs="Palatino"/>
                <w:lang w:bidi="en-US"/>
              </w:rPr>
              <w:t xml:space="preserve">Q: Garrett Hardin: In </w:t>
            </w:r>
            <w:proofErr w:type="spellStart"/>
            <w:r w:rsidRPr="10E1FF00">
              <w:rPr>
                <w:rFonts w:eastAsia="Palatino" w:cs="Palatino"/>
                <w:lang w:bidi="en-US"/>
              </w:rPr>
              <w:t>Memorium</w:t>
            </w:r>
            <w:proofErr w:type="spellEnd"/>
            <w:r w:rsidRPr="10E1FF00">
              <w:rPr>
                <w:rFonts w:eastAsia="Palatino" w:cs="Palatino"/>
                <w:lang w:bidi="en-US"/>
              </w:rPr>
              <w:t xml:space="preserve"> + Tragedy of the Commons (1990) </w:t>
            </w:r>
          </w:p>
          <w:p w14:paraId="03619139" w14:textId="77777777" w:rsidR="003063B3" w:rsidRPr="00FA7E97" w:rsidRDefault="003063B3" w:rsidP="00B55E7D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color w:val="000000" w:themeColor="text1"/>
                <w:lang w:bidi="en-US"/>
              </w:rPr>
            </w:pPr>
          </w:p>
        </w:tc>
        <w:tc>
          <w:tcPr>
            <w:tcW w:w="4608" w:type="dxa"/>
            <w:vAlign w:val="center"/>
          </w:tcPr>
          <w:p w14:paraId="510CDCB9" w14:textId="77777777" w:rsidR="003063B3" w:rsidRPr="009D7671" w:rsidRDefault="003063B3" w:rsidP="00B55E7D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r w:rsidRPr="10E1FF00">
              <w:rPr>
                <w:rFonts w:eastAsia="Palatino" w:cs="Palatino"/>
                <w:i/>
                <w:iCs/>
                <w:lang w:bidi="en-US"/>
              </w:rPr>
              <w:t xml:space="preserve">In </w:t>
            </w:r>
            <w:proofErr w:type="spellStart"/>
            <w:r w:rsidRPr="10E1FF00">
              <w:rPr>
                <w:rFonts w:eastAsia="Palatino" w:cs="Palatino"/>
                <w:i/>
                <w:iCs/>
                <w:lang w:bidi="en-US"/>
              </w:rPr>
              <w:t>Memorium</w:t>
            </w:r>
            <w:proofErr w:type="spellEnd"/>
            <w:r w:rsidRPr="10E1FF00">
              <w:rPr>
                <w:rFonts w:eastAsia="Palatino" w:cs="Palatino"/>
                <w:lang w:bidi="en-US"/>
              </w:rPr>
              <w:t xml:space="preserve"> for Hardin:</w:t>
            </w:r>
          </w:p>
          <w:p w14:paraId="757C74B4" w14:textId="77777777" w:rsidR="003063B3" w:rsidRDefault="003063B3" w:rsidP="00B55E7D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hyperlink r:id="rId31">
              <w:r w:rsidRPr="10E1FF00">
                <w:rPr>
                  <w:rStyle w:val="Hyperlink"/>
                  <w:rFonts w:eastAsia="Palatino" w:cs="Palatino"/>
                  <w:lang w:bidi="en-US"/>
                </w:rPr>
                <w:t>http://senate.universityofcalifornia.edu/_files/inmemoriam/html/garretthardin.htm</w:t>
              </w:r>
            </w:hyperlink>
          </w:p>
          <w:p w14:paraId="429612E1" w14:textId="77777777" w:rsidR="003063B3" w:rsidRDefault="003063B3" w:rsidP="00B55E7D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</w:p>
          <w:p w14:paraId="125F1463" w14:textId="77777777" w:rsidR="003063B3" w:rsidRPr="00CE1A14" w:rsidRDefault="003063B3" w:rsidP="00B55E7D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color w:val="0000FF"/>
                <w:u w:val="single"/>
                <w:lang w:bidi="en-US"/>
              </w:rPr>
            </w:pPr>
            <w:r w:rsidRPr="10E1FF00">
              <w:rPr>
                <w:rFonts w:eastAsia="Palatino" w:cs="Palatino"/>
                <w:lang w:bidi="en-US"/>
              </w:rPr>
              <w:t xml:space="preserve">Hardin’s (1990) “Tragedy of the Commons” </w:t>
            </w:r>
            <w:hyperlink r:id="rId32">
              <w:r w:rsidRPr="10E1FF00">
                <w:rPr>
                  <w:rStyle w:val="Hyperlink"/>
                  <w:rFonts w:eastAsia="Palatino" w:cs="Palatino"/>
                  <w:lang w:bidi="en-US"/>
                </w:rPr>
                <w:t>http://www.econlib.org/library/Enc/TragedyoftheCommons.html</w:t>
              </w:r>
            </w:hyperlink>
          </w:p>
        </w:tc>
      </w:tr>
      <w:tr w:rsidR="003063B3" w:rsidRPr="00CE1A14" w14:paraId="7BA5ADD1" w14:textId="77777777" w:rsidTr="00B55E7D">
        <w:tc>
          <w:tcPr>
            <w:tcW w:w="864" w:type="dxa"/>
          </w:tcPr>
          <w:p w14:paraId="16E1C293" w14:textId="77777777" w:rsidR="003063B3" w:rsidRPr="00030477" w:rsidRDefault="003063B3" w:rsidP="00B55E7D">
            <w:pPr>
              <w:rPr>
                <w:rFonts w:eastAsia="Palatino" w:cs="Palatino"/>
              </w:rPr>
            </w:pPr>
          </w:p>
        </w:tc>
        <w:tc>
          <w:tcPr>
            <w:tcW w:w="864" w:type="dxa"/>
          </w:tcPr>
          <w:p w14:paraId="6DF25206" w14:textId="77777777" w:rsidR="003063B3" w:rsidRPr="00FA7E97" w:rsidRDefault="003063B3" w:rsidP="00B55E7D">
            <w:pPr>
              <w:rPr>
                <w:rFonts w:eastAsia="Palatino" w:cs="Palatino"/>
              </w:rPr>
            </w:pPr>
            <w:proofErr w:type="gramStart"/>
            <w:r w:rsidRPr="00FA7E97">
              <w:rPr>
                <w:rFonts w:eastAsia="Palatino" w:cs="Palatino"/>
              </w:rPr>
              <w:t>30  T</w:t>
            </w:r>
            <w:proofErr w:type="gramEnd"/>
          </w:p>
        </w:tc>
        <w:tc>
          <w:tcPr>
            <w:tcW w:w="4608" w:type="dxa"/>
            <w:vAlign w:val="center"/>
          </w:tcPr>
          <w:p w14:paraId="04419B1B" w14:textId="77777777" w:rsidR="003063B3" w:rsidRPr="00FA7E97" w:rsidRDefault="003063B3" w:rsidP="00B55E7D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r w:rsidRPr="10E1FF00">
              <w:rPr>
                <w:rFonts w:eastAsia="Palatino" w:cs="Palatino"/>
                <w:lang w:bidi="en-US"/>
              </w:rPr>
              <w:t>Q: Garrett Hardin: Tragedy of the Commons (1968)</w:t>
            </w:r>
          </w:p>
        </w:tc>
        <w:tc>
          <w:tcPr>
            <w:tcW w:w="4608" w:type="dxa"/>
            <w:vAlign w:val="center"/>
          </w:tcPr>
          <w:p w14:paraId="63E81613" w14:textId="77777777" w:rsidR="003063B3" w:rsidRDefault="003063B3" w:rsidP="00B55E7D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r w:rsidRPr="10E1FF00">
              <w:rPr>
                <w:rFonts w:eastAsia="Palatino" w:cs="Palatino"/>
                <w:lang w:bidi="en-US"/>
              </w:rPr>
              <w:t>“Tragedy of the Commons” (1968)</w:t>
            </w:r>
          </w:p>
          <w:p w14:paraId="59A3CABE" w14:textId="77777777" w:rsidR="003063B3" w:rsidRPr="00CE1A14" w:rsidRDefault="003063B3" w:rsidP="00B55E7D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hyperlink r:id="rId33" w:history="1">
              <w:r w:rsidRPr="00E868D4">
                <w:rPr>
                  <w:rStyle w:val="Hyperlink"/>
                  <w:rFonts w:eastAsia="Palatino" w:cs="Palatino"/>
                  <w:lang w:bidi="en-US"/>
                </w:rPr>
                <w:t>http://science.sciencemag.org/content/162/3859/1243</w:t>
              </w:r>
            </w:hyperlink>
          </w:p>
        </w:tc>
      </w:tr>
      <w:tr w:rsidR="003063B3" w:rsidRPr="00030477" w14:paraId="7C402078" w14:textId="77777777" w:rsidTr="00B55E7D">
        <w:tc>
          <w:tcPr>
            <w:tcW w:w="864" w:type="dxa"/>
          </w:tcPr>
          <w:p w14:paraId="1E0A201E" w14:textId="77777777" w:rsidR="003063B3" w:rsidRPr="00030477" w:rsidRDefault="003063B3" w:rsidP="00B55E7D">
            <w:pPr>
              <w:rPr>
                <w:rFonts w:eastAsia="Palatino" w:cs="Palatino"/>
              </w:rPr>
            </w:pPr>
          </w:p>
        </w:tc>
        <w:tc>
          <w:tcPr>
            <w:tcW w:w="864" w:type="dxa"/>
          </w:tcPr>
          <w:p w14:paraId="057ED5AD" w14:textId="77777777" w:rsidR="003063B3" w:rsidRPr="00FA7E97" w:rsidRDefault="003063B3" w:rsidP="00B55E7D">
            <w:pPr>
              <w:rPr>
                <w:rFonts w:eastAsia="Palatino" w:cs="Palatino"/>
              </w:rPr>
            </w:pPr>
            <w:proofErr w:type="gramStart"/>
            <w:r>
              <w:rPr>
                <w:rFonts w:eastAsia="Palatino" w:cs="Palatino"/>
              </w:rPr>
              <w:t>31</w:t>
            </w:r>
            <w:r w:rsidRPr="10E1FF00">
              <w:rPr>
                <w:rFonts w:eastAsia="Palatino" w:cs="Palatino"/>
              </w:rPr>
              <w:t xml:space="preserve">  W</w:t>
            </w:r>
            <w:proofErr w:type="gramEnd"/>
          </w:p>
        </w:tc>
        <w:tc>
          <w:tcPr>
            <w:tcW w:w="4608" w:type="dxa"/>
          </w:tcPr>
          <w:p w14:paraId="6DD7F8DB" w14:textId="77777777" w:rsidR="003063B3" w:rsidRPr="00030477" w:rsidRDefault="003063B3" w:rsidP="00B55E7D">
            <w:pPr>
              <w:rPr>
                <w:rFonts w:eastAsia="Palatino" w:cs="Palatino"/>
                <w:lang w:bidi="en-US"/>
              </w:rPr>
            </w:pPr>
            <w:r w:rsidRPr="007C295E">
              <w:rPr>
                <w:rFonts w:eastAsia="Palatino" w:cs="Palatino"/>
                <w:b/>
                <w:bCs/>
                <w:lang w:bidi="en-US"/>
              </w:rPr>
              <w:t>Review of Unit 6</w:t>
            </w:r>
          </w:p>
        </w:tc>
        <w:tc>
          <w:tcPr>
            <w:tcW w:w="4608" w:type="dxa"/>
          </w:tcPr>
          <w:p w14:paraId="1172CD71" w14:textId="77777777" w:rsidR="003063B3" w:rsidRPr="00030477" w:rsidRDefault="003063B3" w:rsidP="00B55E7D">
            <w:pPr>
              <w:rPr>
                <w:rFonts w:eastAsia="Palatino" w:cs="Palatino"/>
              </w:rPr>
            </w:pPr>
            <w:r>
              <w:rPr>
                <w:rFonts w:eastAsia="Palatino" w:cs="Palatino"/>
              </w:rPr>
              <w:t>-</w:t>
            </w:r>
          </w:p>
        </w:tc>
      </w:tr>
      <w:tr w:rsidR="003063B3" w:rsidRPr="00030477" w14:paraId="00EFF2A1" w14:textId="77777777" w:rsidTr="00B55E7D">
        <w:tc>
          <w:tcPr>
            <w:tcW w:w="864" w:type="dxa"/>
            <w:shd w:val="pct15" w:color="auto" w:fill="auto"/>
          </w:tcPr>
          <w:p w14:paraId="432A932E" w14:textId="77777777" w:rsidR="003063B3" w:rsidRPr="00030477" w:rsidRDefault="003063B3" w:rsidP="00B55E7D">
            <w:r>
              <w:rPr>
                <w:rFonts w:eastAsia="Palatino" w:cs="Palatino"/>
              </w:rPr>
              <w:t>April</w:t>
            </w:r>
          </w:p>
        </w:tc>
        <w:tc>
          <w:tcPr>
            <w:tcW w:w="864" w:type="dxa"/>
            <w:shd w:val="pct15" w:color="auto" w:fill="auto"/>
          </w:tcPr>
          <w:p w14:paraId="535D21A7" w14:textId="77777777" w:rsidR="003063B3" w:rsidRPr="00030477" w:rsidRDefault="003063B3" w:rsidP="00B55E7D">
            <w:r>
              <w:t>1 Th</w:t>
            </w:r>
          </w:p>
        </w:tc>
        <w:tc>
          <w:tcPr>
            <w:tcW w:w="4608" w:type="dxa"/>
            <w:shd w:val="pct15" w:color="auto" w:fill="auto"/>
          </w:tcPr>
          <w:p w14:paraId="36E0EA9F" w14:textId="77777777" w:rsidR="003063B3" w:rsidRDefault="003063B3" w:rsidP="00B55E7D">
            <w:pPr>
              <w:rPr>
                <w:rFonts w:eastAsia="Palatino" w:cs="Palatino"/>
                <w:b/>
                <w:bCs/>
                <w:lang w:bidi="en-US"/>
              </w:rPr>
            </w:pPr>
            <w:r>
              <w:rPr>
                <w:rFonts w:eastAsia="Palatino" w:cs="Palatino"/>
                <w:b/>
                <w:bCs/>
                <w:lang w:bidi="en-US"/>
              </w:rPr>
              <w:t xml:space="preserve">Distribute </w:t>
            </w:r>
            <w:r w:rsidRPr="38B5908E">
              <w:rPr>
                <w:rFonts w:eastAsia="Palatino" w:cs="Palatino"/>
                <w:b/>
                <w:bCs/>
                <w:lang w:bidi="en-US"/>
              </w:rPr>
              <w:t>Unit 6</w:t>
            </w:r>
            <w:r>
              <w:rPr>
                <w:rFonts w:eastAsia="Palatino" w:cs="Palatino"/>
                <w:b/>
                <w:bCs/>
                <w:lang w:bidi="en-US"/>
              </w:rPr>
              <w:t xml:space="preserve"> Test – NO ZOOM</w:t>
            </w:r>
          </w:p>
          <w:p w14:paraId="6D959F44" w14:textId="77777777" w:rsidR="003063B3" w:rsidRPr="00030477" w:rsidRDefault="003063B3" w:rsidP="00B55E7D">
            <w:r>
              <w:rPr>
                <w:rFonts w:eastAsia="Palatino" w:cs="Palatino"/>
                <w:bCs/>
                <w:lang w:bidi="en-US"/>
              </w:rPr>
              <w:t>20</w:t>
            </w:r>
            <w:r w:rsidRPr="00A63058">
              <w:rPr>
                <w:rFonts w:eastAsia="Palatino" w:cs="Palatino"/>
                <w:bCs/>
                <w:lang w:bidi="en-US"/>
              </w:rPr>
              <w:t xml:space="preserve"> Quote Identifications</w:t>
            </w:r>
            <w:r>
              <w:rPr>
                <w:rFonts w:eastAsia="Palatino" w:cs="Palatino"/>
                <w:bCs/>
                <w:lang w:bidi="en-US"/>
              </w:rPr>
              <w:t>.</w:t>
            </w:r>
            <w:r w:rsidRPr="00A63058">
              <w:rPr>
                <w:rFonts w:eastAsia="Palatino" w:cs="Palatino"/>
                <w:bCs/>
                <w:lang w:bidi="en-US"/>
              </w:rPr>
              <w:t xml:space="preserve"> </w:t>
            </w:r>
            <w:r>
              <w:rPr>
                <w:rFonts w:eastAsia="Palatino" w:cs="Palatino"/>
                <w:bCs/>
                <w:lang w:bidi="en-US"/>
              </w:rPr>
              <w:t>F</w:t>
            </w:r>
            <w:r w:rsidRPr="00A63058">
              <w:rPr>
                <w:rFonts w:eastAsia="Palatino" w:cs="Palatino"/>
                <w:bCs/>
                <w:lang w:bidi="en-US"/>
              </w:rPr>
              <w:t>ind agreement with a 1st Semester Philosopher and Disagreement with a 2nd Semester Philosopher</w:t>
            </w:r>
          </w:p>
        </w:tc>
        <w:tc>
          <w:tcPr>
            <w:tcW w:w="4608" w:type="dxa"/>
            <w:shd w:val="pct15" w:color="auto" w:fill="auto"/>
          </w:tcPr>
          <w:p w14:paraId="200BD4D0" w14:textId="77777777" w:rsidR="003063B3" w:rsidRPr="00030477" w:rsidRDefault="003063B3" w:rsidP="00B55E7D">
            <w:r>
              <w:t>-</w:t>
            </w:r>
          </w:p>
        </w:tc>
      </w:tr>
      <w:tr w:rsidR="003063B3" w:rsidRPr="00030477" w14:paraId="48355E45" w14:textId="77777777" w:rsidTr="00B55E7D">
        <w:tc>
          <w:tcPr>
            <w:tcW w:w="864" w:type="dxa"/>
            <w:tcBorders>
              <w:bottom w:val="single" w:sz="4" w:space="0" w:color="auto"/>
            </w:tcBorders>
          </w:tcPr>
          <w:p w14:paraId="103BAD68" w14:textId="77777777" w:rsidR="003063B3" w:rsidRPr="00030477" w:rsidRDefault="003063B3" w:rsidP="00B55E7D">
            <w:pPr>
              <w:rPr>
                <w:rFonts w:eastAsia="Palatino" w:cs="Palatino"/>
              </w:rPr>
            </w:pPr>
          </w:p>
        </w:tc>
        <w:tc>
          <w:tcPr>
            <w:tcW w:w="864" w:type="dxa"/>
            <w:tcBorders>
              <w:bottom w:val="single" w:sz="4" w:space="0" w:color="auto"/>
            </w:tcBorders>
          </w:tcPr>
          <w:p w14:paraId="5C783AFC" w14:textId="77777777" w:rsidR="003063B3" w:rsidRDefault="003063B3" w:rsidP="00B55E7D">
            <w:pPr>
              <w:rPr>
                <w:rFonts w:eastAsia="Palatino" w:cs="Palatino"/>
              </w:rPr>
            </w:pPr>
            <w:proofErr w:type="gramStart"/>
            <w:r>
              <w:rPr>
                <w:rFonts w:eastAsia="Palatino" w:cs="Palatino"/>
              </w:rPr>
              <w:t>2</w:t>
            </w:r>
            <w:r w:rsidRPr="10E1FF00">
              <w:rPr>
                <w:rFonts w:eastAsia="Palatino" w:cs="Palatino"/>
              </w:rPr>
              <w:t xml:space="preserve">  F</w:t>
            </w:r>
            <w:proofErr w:type="gramEnd"/>
          </w:p>
          <w:p w14:paraId="0B7BB07A" w14:textId="77777777" w:rsidR="003063B3" w:rsidRPr="00030477" w:rsidRDefault="003063B3" w:rsidP="00B55E7D">
            <w:pPr>
              <w:rPr>
                <w:rFonts w:eastAsia="Palatino" w:cs="Palatino"/>
                <w:i/>
                <w:iCs/>
              </w:rPr>
            </w:pPr>
          </w:p>
        </w:tc>
        <w:tc>
          <w:tcPr>
            <w:tcW w:w="4608" w:type="dxa"/>
            <w:tcBorders>
              <w:bottom w:val="single" w:sz="4" w:space="0" w:color="auto"/>
            </w:tcBorders>
          </w:tcPr>
          <w:p w14:paraId="232DE8BA" w14:textId="77777777" w:rsidR="003063B3" w:rsidRDefault="003063B3" w:rsidP="00B55E7D">
            <w:pPr>
              <w:rPr>
                <w:rFonts w:eastAsia="Palatino" w:cs="Palatino"/>
                <w:b/>
                <w:bCs/>
                <w:lang w:bidi="en-US"/>
              </w:rPr>
            </w:pPr>
            <w:r>
              <w:rPr>
                <w:rFonts w:eastAsia="Palatino" w:cs="Palatino"/>
                <w:lang w:bidi="en-US"/>
              </w:rPr>
              <w:t>Q3 Final</w:t>
            </w:r>
            <w:r>
              <w:rPr>
                <w:rFonts w:eastAsia="Palatino" w:cs="Palatino"/>
                <w:b/>
                <w:bCs/>
                <w:lang w:bidi="en-US"/>
              </w:rPr>
              <w:t>s Schedule</w:t>
            </w:r>
          </w:p>
          <w:p w14:paraId="3345E816" w14:textId="77777777" w:rsidR="003063B3" w:rsidRPr="00030477" w:rsidRDefault="003063B3" w:rsidP="00B55E7D">
            <w:pPr>
              <w:rPr>
                <w:rFonts w:eastAsia="Palatino" w:cs="Palatino"/>
                <w:lang w:bidi="en-US"/>
              </w:rPr>
            </w:pPr>
            <w:r>
              <w:rPr>
                <w:rFonts w:eastAsia="Palatino" w:cs="Palatino"/>
                <w:b/>
                <w:bCs/>
                <w:lang w:bidi="en-US"/>
              </w:rPr>
              <w:t>Unit 6 Debate &amp; Discuss (Optional 1:00+)</w:t>
            </w:r>
          </w:p>
        </w:tc>
        <w:tc>
          <w:tcPr>
            <w:tcW w:w="4608" w:type="dxa"/>
            <w:tcBorders>
              <w:bottom w:val="single" w:sz="4" w:space="0" w:color="auto"/>
            </w:tcBorders>
          </w:tcPr>
          <w:p w14:paraId="1BE55688" w14:textId="77777777" w:rsidR="003063B3" w:rsidRPr="00030477" w:rsidRDefault="003063B3" w:rsidP="00B55E7D">
            <w:pPr>
              <w:rPr>
                <w:rFonts w:eastAsia="Palatino" w:cs="Palatino"/>
                <w:lang w:bidi="en-US"/>
              </w:rPr>
            </w:pPr>
            <w:r>
              <w:rPr>
                <w:rFonts w:eastAsia="Palatino" w:cs="Palatino"/>
                <w:lang w:bidi="en-US"/>
              </w:rPr>
              <w:t>-</w:t>
            </w:r>
          </w:p>
        </w:tc>
      </w:tr>
      <w:tr w:rsidR="003063B3" w:rsidRPr="00030477" w14:paraId="13EB6203" w14:textId="77777777" w:rsidTr="00B55E7D">
        <w:tc>
          <w:tcPr>
            <w:tcW w:w="864" w:type="dxa"/>
            <w:shd w:val="clear" w:color="auto" w:fill="D0CECE" w:themeFill="background2" w:themeFillShade="E6"/>
          </w:tcPr>
          <w:p w14:paraId="426E661E" w14:textId="77777777" w:rsidR="003063B3" w:rsidRPr="00030477" w:rsidRDefault="003063B3" w:rsidP="00B55E7D">
            <w:pPr>
              <w:rPr>
                <w:rFonts w:eastAsia="Palatino" w:cs="Palatino"/>
              </w:rPr>
            </w:pPr>
          </w:p>
        </w:tc>
        <w:tc>
          <w:tcPr>
            <w:tcW w:w="864" w:type="dxa"/>
            <w:shd w:val="clear" w:color="auto" w:fill="D0CECE" w:themeFill="background2" w:themeFillShade="E6"/>
          </w:tcPr>
          <w:p w14:paraId="205059B4" w14:textId="77777777" w:rsidR="003063B3" w:rsidRPr="00030477" w:rsidRDefault="003063B3" w:rsidP="00B55E7D">
            <w:pPr>
              <w:rPr>
                <w:rFonts w:eastAsia="Palatino" w:cs="Palatino"/>
              </w:rPr>
            </w:pPr>
            <w:r>
              <w:rPr>
                <w:rFonts w:eastAsia="Palatino" w:cs="Palatino"/>
              </w:rPr>
              <w:t>5</w:t>
            </w:r>
            <w:r w:rsidRPr="10E1FF00">
              <w:rPr>
                <w:rFonts w:eastAsia="Palatino" w:cs="Palatino"/>
              </w:rPr>
              <w:t>-</w:t>
            </w:r>
            <w:r>
              <w:rPr>
                <w:rFonts w:eastAsia="Palatino" w:cs="Palatino"/>
              </w:rPr>
              <w:t>9</w:t>
            </w:r>
          </w:p>
        </w:tc>
        <w:tc>
          <w:tcPr>
            <w:tcW w:w="4608" w:type="dxa"/>
            <w:shd w:val="clear" w:color="auto" w:fill="D0CECE" w:themeFill="background2" w:themeFillShade="E6"/>
          </w:tcPr>
          <w:p w14:paraId="458E08D6" w14:textId="77777777" w:rsidR="003063B3" w:rsidRPr="00030477" w:rsidRDefault="003063B3" w:rsidP="00B55E7D">
            <w:pPr>
              <w:rPr>
                <w:rFonts w:eastAsia="Palatino" w:cs="Palatino"/>
              </w:rPr>
            </w:pPr>
            <w:r w:rsidRPr="10E1FF00">
              <w:rPr>
                <w:rFonts w:eastAsia="Palatino" w:cs="Palatino"/>
              </w:rPr>
              <w:t>Spring Break – NO SCHOOL</w:t>
            </w:r>
          </w:p>
        </w:tc>
        <w:tc>
          <w:tcPr>
            <w:tcW w:w="4608" w:type="dxa"/>
            <w:shd w:val="clear" w:color="auto" w:fill="D0CECE" w:themeFill="background2" w:themeFillShade="E6"/>
          </w:tcPr>
          <w:p w14:paraId="74F5C74A" w14:textId="77777777" w:rsidR="003063B3" w:rsidRPr="00030477" w:rsidRDefault="003063B3" w:rsidP="00B55E7D">
            <w:pPr>
              <w:rPr>
                <w:rFonts w:eastAsia="Palatino" w:cs="Palatino"/>
                <w:lang w:bidi="en-US"/>
              </w:rPr>
            </w:pPr>
            <w:r>
              <w:rPr>
                <w:rFonts w:eastAsia="Palatino" w:cs="Palatino"/>
                <w:lang w:bidi="en-US"/>
              </w:rPr>
              <w:t>-</w:t>
            </w:r>
          </w:p>
        </w:tc>
      </w:tr>
    </w:tbl>
    <w:p w14:paraId="481BD7F1" w14:textId="77777777" w:rsidR="003063B3" w:rsidRDefault="003063B3" w:rsidP="003063B3">
      <w:pPr>
        <w:rPr>
          <w:b/>
          <w:i/>
          <w:sz w:val="20"/>
          <w:szCs w:val="20"/>
        </w:rPr>
      </w:pPr>
    </w:p>
    <w:p w14:paraId="6F3823FF" w14:textId="77777777" w:rsidR="003063B3" w:rsidRDefault="003063B3" w:rsidP="003063B3">
      <w:pPr>
        <w:rPr>
          <w:b/>
          <w:i/>
          <w:sz w:val="20"/>
          <w:szCs w:val="20"/>
        </w:rPr>
      </w:pPr>
    </w:p>
    <w:p w14:paraId="57C9D99B" w14:textId="77777777" w:rsidR="003063B3" w:rsidRPr="00EC3D2F" w:rsidRDefault="003063B3" w:rsidP="003063B3">
      <w:pPr>
        <w:rPr>
          <w:sz w:val="20"/>
          <w:szCs w:val="20"/>
        </w:rPr>
      </w:pPr>
      <w:r>
        <w:rPr>
          <w:b/>
          <w:i/>
          <w:sz w:val="20"/>
          <w:szCs w:val="20"/>
        </w:rPr>
        <w:t>“Wealth Distribution”</w:t>
      </w:r>
      <w:r w:rsidRPr="00EC3D2F">
        <w:rPr>
          <w:b/>
          <w:i/>
          <w:sz w:val="20"/>
          <w:szCs w:val="20"/>
        </w:rPr>
        <w:t xml:space="preserve"> Homework – </w:t>
      </w:r>
      <w:r w:rsidRPr="00EC3D2F">
        <w:rPr>
          <w:b/>
          <w:i/>
          <w:sz w:val="20"/>
          <w:szCs w:val="20"/>
        </w:rPr>
        <w:br/>
      </w:r>
      <w:r w:rsidRPr="00EC3D2F">
        <w:rPr>
          <w:sz w:val="20"/>
          <w:szCs w:val="20"/>
        </w:rPr>
        <w:br/>
      </w:r>
      <w:r w:rsidRPr="00EC3D2F">
        <w:rPr>
          <w:b/>
          <w:sz w:val="20"/>
          <w:szCs w:val="20"/>
        </w:rPr>
        <w:t>Part 1 of 4:</w:t>
      </w:r>
    </w:p>
    <w:p w14:paraId="75AE05C4" w14:textId="77777777" w:rsidR="003063B3" w:rsidRPr="00EC3D2F" w:rsidRDefault="003063B3" w:rsidP="003063B3">
      <w:pPr>
        <w:ind w:firstLine="720"/>
        <w:rPr>
          <w:sz w:val="20"/>
          <w:szCs w:val="20"/>
        </w:rPr>
      </w:pPr>
      <w:r w:rsidRPr="00EC3D2F">
        <w:rPr>
          <w:sz w:val="20"/>
          <w:szCs w:val="20"/>
        </w:rPr>
        <w:lastRenderedPageBreak/>
        <w:t xml:space="preserve">Imagine all the wealth there is in the US.  Draw it as a </w:t>
      </w:r>
      <w:proofErr w:type="gramStart"/>
      <w:r w:rsidRPr="00EC3D2F">
        <w:rPr>
          <w:sz w:val="20"/>
          <w:szCs w:val="20"/>
        </w:rPr>
        <w:t>5 inch-long</w:t>
      </w:r>
      <w:proofErr w:type="gramEnd"/>
      <w:r w:rsidRPr="00EC3D2F">
        <w:rPr>
          <w:sz w:val="20"/>
          <w:szCs w:val="20"/>
        </w:rPr>
        <w:t xml:space="preserve"> box (graph paper makes it easier). This box represents 100% of the US wealth.  </w:t>
      </w:r>
      <w:r>
        <w:rPr>
          <w:sz w:val="20"/>
          <w:szCs w:val="20"/>
        </w:rPr>
        <w:t>Each inch represents 20% of the wealth in the US.</w:t>
      </w:r>
    </w:p>
    <w:p w14:paraId="30203713" w14:textId="77777777" w:rsidR="003063B3" w:rsidRPr="00EC3D2F" w:rsidRDefault="003063B3" w:rsidP="003063B3">
      <w:pPr>
        <w:ind w:firstLine="720"/>
        <w:rPr>
          <w:sz w:val="20"/>
          <w:szCs w:val="20"/>
        </w:rPr>
      </w:pPr>
      <w:r w:rsidRPr="00EC3D2F">
        <w:rPr>
          <w:sz w:val="20"/>
          <w:szCs w:val="20"/>
        </w:rPr>
        <w:t xml:space="preserve">Now think about </w:t>
      </w:r>
      <w:r w:rsidRPr="00C34343">
        <w:rPr>
          <w:b/>
          <w:sz w:val="20"/>
          <w:szCs w:val="20"/>
        </w:rPr>
        <w:t>the poorest 20%</w:t>
      </w:r>
      <w:r w:rsidRPr="00EC3D2F">
        <w:rPr>
          <w:sz w:val="20"/>
          <w:szCs w:val="20"/>
        </w:rPr>
        <w:t xml:space="preserve"> of the US population.  How much of that box do you THINK they own?  2%? 5%? 10%?  (Obviously they can't own more than 20%, since then they wouldn't be </w:t>
      </w:r>
      <w:r w:rsidRPr="00C34343">
        <w:rPr>
          <w:sz w:val="20"/>
          <w:szCs w:val="20"/>
        </w:rPr>
        <w:t>the poorest 20% of</w:t>
      </w:r>
      <w:r w:rsidRPr="00EC3D2F">
        <w:rPr>
          <w:sz w:val="20"/>
          <w:szCs w:val="20"/>
        </w:rPr>
        <w:t xml:space="preserve"> the population!)  </w:t>
      </w:r>
      <w:proofErr w:type="gramStart"/>
      <w:r w:rsidRPr="00EC3D2F">
        <w:rPr>
          <w:sz w:val="20"/>
          <w:szCs w:val="20"/>
        </w:rPr>
        <w:t>So</w:t>
      </w:r>
      <w:proofErr w:type="gramEnd"/>
      <w:r w:rsidRPr="00EC3D2F">
        <w:rPr>
          <w:sz w:val="20"/>
          <w:szCs w:val="20"/>
        </w:rPr>
        <w:t xml:space="preserve"> based on your estimate of how much they own, fill in that % of the box on the </w:t>
      </w:r>
      <w:r w:rsidRPr="0016647E">
        <w:rPr>
          <w:b/>
          <w:sz w:val="20"/>
          <w:szCs w:val="20"/>
        </w:rPr>
        <w:t>left hand side</w:t>
      </w:r>
      <w:r w:rsidRPr="00EC3D2F">
        <w:rPr>
          <w:sz w:val="20"/>
          <w:szCs w:val="20"/>
        </w:rPr>
        <w:t xml:space="preserve"> of the box, and label it "</w:t>
      </w:r>
      <w:r w:rsidRPr="0016647E">
        <w:rPr>
          <w:i/>
          <w:sz w:val="20"/>
          <w:szCs w:val="20"/>
        </w:rPr>
        <w:t>First Quintile – Lowest 20%</w:t>
      </w:r>
      <w:r w:rsidRPr="00EC3D2F">
        <w:rPr>
          <w:sz w:val="20"/>
          <w:szCs w:val="20"/>
        </w:rPr>
        <w:t xml:space="preserve">".  (So, if you think the lowest 20% </w:t>
      </w:r>
      <w:r>
        <w:rPr>
          <w:sz w:val="20"/>
          <w:szCs w:val="20"/>
        </w:rPr>
        <w:t xml:space="preserve">of the US population </w:t>
      </w:r>
      <w:r w:rsidRPr="00EC3D2F">
        <w:rPr>
          <w:sz w:val="20"/>
          <w:szCs w:val="20"/>
        </w:rPr>
        <w:t>have 5% of the wealth, mark off 5% of the box you have created.)</w:t>
      </w:r>
    </w:p>
    <w:p w14:paraId="5EEDABF1" w14:textId="77777777" w:rsidR="003063B3" w:rsidRPr="00EC3D2F" w:rsidRDefault="003063B3" w:rsidP="003063B3">
      <w:pPr>
        <w:ind w:firstLine="720"/>
        <w:rPr>
          <w:sz w:val="20"/>
          <w:szCs w:val="20"/>
        </w:rPr>
      </w:pPr>
      <w:r w:rsidRPr="00EC3D2F">
        <w:rPr>
          <w:sz w:val="20"/>
          <w:szCs w:val="20"/>
        </w:rPr>
        <w:t>Now think about the next poorest 20% of the US population.  Obviously, they have more wealth than the poorest 20%.  Based on your estimate of how much they have, mark o</w:t>
      </w:r>
      <w:r>
        <w:rPr>
          <w:sz w:val="20"/>
          <w:szCs w:val="20"/>
        </w:rPr>
        <w:t>ff that portion of your box.  (For example, m</w:t>
      </w:r>
      <w:r w:rsidRPr="00EC3D2F">
        <w:rPr>
          <w:sz w:val="20"/>
          <w:szCs w:val="20"/>
        </w:rPr>
        <w:t xml:space="preserve">aybe </w:t>
      </w:r>
      <w:r>
        <w:rPr>
          <w:sz w:val="20"/>
          <w:szCs w:val="20"/>
        </w:rPr>
        <w:t xml:space="preserve">if </w:t>
      </w:r>
      <w:r w:rsidRPr="00EC3D2F">
        <w:rPr>
          <w:sz w:val="20"/>
          <w:szCs w:val="20"/>
        </w:rPr>
        <w:t>you think th</w:t>
      </w:r>
      <w:r>
        <w:rPr>
          <w:sz w:val="20"/>
          <w:szCs w:val="20"/>
        </w:rPr>
        <w:t>ey have 10% of the US wealth,</w:t>
      </w:r>
      <w:r w:rsidRPr="00EC3D2F">
        <w:rPr>
          <w:sz w:val="20"/>
          <w:szCs w:val="20"/>
        </w:rPr>
        <w:t xml:space="preserve"> mark off 10% of the total of the 5-inch US wealth bo</w:t>
      </w:r>
      <w:r>
        <w:rPr>
          <w:sz w:val="20"/>
          <w:szCs w:val="20"/>
        </w:rPr>
        <w:t>x, which would be about a half an inch.)  Label it "</w:t>
      </w:r>
      <w:r w:rsidRPr="0016647E">
        <w:rPr>
          <w:i/>
          <w:sz w:val="20"/>
          <w:szCs w:val="20"/>
        </w:rPr>
        <w:t>Second Quintile</w:t>
      </w:r>
      <w:r>
        <w:rPr>
          <w:sz w:val="20"/>
          <w:szCs w:val="20"/>
        </w:rPr>
        <w:t>".</w:t>
      </w:r>
    </w:p>
    <w:p w14:paraId="5EEA26CC" w14:textId="77777777" w:rsidR="003063B3" w:rsidRPr="00EC3D2F" w:rsidRDefault="003063B3" w:rsidP="003063B3">
      <w:pPr>
        <w:ind w:firstLine="720"/>
        <w:rPr>
          <w:sz w:val="20"/>
          <w:szCs w:val="20"/>
        </w:rPr>
      </w:pPr>
      <w:r w:rsidRPr="00EC3D2F">
        <w:rPr>
          <w:sz w:val="20"/>
          <w:szCs w:val="20"/>
        </w:rPr>
        <w:t>Now think about the middle 20% and how much of the total wealth they have. Mark off their por</w:t>
      </w:r>
      <w:r>
        <w:rPr>
          <w:sz w:val="20"/>
          <w:szCs w:val="20"/>
        </w:rPr>
        <w:t>tion of the box, and label it (</w:t>
      </w:r>
      <w:r w:rsidRPr="00EC3D2F">
        <w:rPr>
          <w:sz w:val="20"/>
          <w:szCs w:val="20"/>
        </w:rPr>
        <w:t>"</w:t>
      </w:r>
      <w:r w:rsidRPr="0016647E">
        <w:rPr>
          <w:i/>
          <w:sz w:val="20"/>
          <w:szCs w:val="20"/>
        </w:rPr>
        <w:t>Middle Quintile, Middle 20%</w:t>
      </w:r>
      <w:r w:rsidRPr="00EC3D2F">
        <w:rPr>
          <w:sz w:val="20"/>
          <w:szCs w:val="20"/>
        </w:rPr>
        <w:t xml:space="preserve">").  Now do the same for the next highest 20% and then, finally, for the top 20% - mark off how much of the total wealth you think they have (this will be all the way on the </w:t>
      </w:r>
      <w:proofErr w:type="gramStart"/>
      <w:r w:rsidRPr="00EC3D2F">
        <w:rPr>
          <w:sz w:val="20"/>
          <w:szCs w:val="20"/>
        </w:rPr>
        <w:t>right hand</w:t>
      </w:r>
      <w:proofErr w:type="gramEnd"/>
      <w:r w:rsidRPr="00EC3D2F">
        <w:rPr>
          <w:sz w:val="20"/>
          <w:szCs w:val="20"/>
        </w:rPr>
        <w:t xml:space="preserve"> side of the box).  Whatever numbers you come up with, it will add up to an even 100%.  (For example - maybe you think America has</w:t>
      </w:r>
      <w:r>
        <w:rPr>
          <w:sz w:val="20"/>
          <w:szCs w:val="20"/>
        </w:rPr>
        <w:t xml:space="preserve"> </w:t>
      </w:r>
      <w:proofErr w:type="gramStart"/>
      <w:r>
        <w:rPr>
          <w:sz w:val="20"/>
          <w:szCs w:val="20"/>
        </w:rPr>
        <w:t xml:space="preserve">exactly </w:t>
      </w:r>
      <w:r w:rsidRPr="00EC3D2F">
        <w:rPr>
          <w:sz w:val="20"/>
          <w:szCs w:val="20"/>
        </w:rPr>
        <w:t xml:space="preserve"> 5</w:t>
      </w:r>
      <w:proofErr w:type="gramEnd"/>
      <w:r w:rsidRPr="00EC3D2F">
        <w:rPr>
          <w:sz w:val="20"/>
          <w:szCs w:val="20"/>
        </w:rPr>
        <w:t>% for the poorest, 10% for the next poorest, 15% for the middle, 20% for the upper-middle quintile, and, to make it all add up to 100%... 50% of the wealth for the top 20% of the population.)</w:t>
      </w:r>
      <w:r>
        <w:rPr>
          <w:sz w:val="20"/>
          <w:szCs w:val="20"/>
        </w:rPr>
        <w:t xml:space="preserve"> </w:t>
      </w:r>
      <w:r w:rsidRPr="00EC3D2F">
        <w:rPr>
          <w:sz w:val="20"/>
          <w:szCs w:val="20"/>
        </w:rPr>
        <w:t>Important Note: DO NOT RESEARCH THIS DATA - just give your own estimate.</w:t>
      </w:r>
    </w:p>
    <w:p w14:paraId="57DF4FAD" w14:textId="77777777" w:rsidR="003063B3" w:rsidRPr="00EC3D2F" w:rsidRDefault="003063B3" w:rsidP="003063B3">
      <w:pPr>
        <w:rPr>
          <w:sz w:val="20"/>
          <w:szCs w:val="20"/>
        </w:rPr>
      </w:pPr>
    </w:p>
    <w:p w14:paraId="2D008B72" w14:textId="77777777" w:rsidR="003063B3" w:rsidRPr="00EC3D2F" w:rsidRDefault="003063B3" w:rsidP="003063B3">
      <w:pPr>
        <w:rPr>
          <w:b/>
          <w:sz w:val="20"/>
          <w:szCs w:val="20"/>
        </w:rPr>
      </w:pPr>
      <w:r w:rsidRPr="00EC3D2F">
        <w:rPr>
          <w:b/>
          <w:sz w:val="20"/>
          <w:szCs w:val="20"/>
        </w:rPr>
        <w:t>Part 2 of 4:</w:t>
      </w:r>
    </w:p>
    <w:p w14:paraId="08F267F6" w14:textId="77777777" w:rsidR="003063B3" w:rsidRPr="00EC3D2F" w:rsidRDefault="003063B3" w:rsidP="003063B3">
      <w:pPr>
        <w:ind w:firstLine="720"/>
        <w:rPr>
          <w:sz w:val="20"/>
          <w:szCs w:val="20"/>
        </w:rPr>
      </w:pPr>
      <w:r w:rsidRPr="00EC3D2F">
        <w:rPr>
          <w:sz w:val="20"/>
          <w:szCs w:val="20"/>
        </w:rPr>
        <w:t xml:space="preserve">Do the same thing, but do it for how you think it *should* </w:t>
      </w:r>
      <w:proofErr w:type="gramStart"/>
      <w:r w:rsidRPr="00EC3D2F">
        <w:rPr>
          <w:sz w:val="20"/>
          <w:szCs w:val="20"/>
        </w:rPr>
        <w:t>be.</w:t>
      </w:r>
      <w:proofErr w:type="gramEnd"/>
      <w:r w:rsidRPr="00EC3D2F">
        <w:rPr>
          <w:sz w:val="20"/>
          <w:szCs w:val="20"/>
        </w:rPr>
        <w:t xml:space="preserve">  If you think the wealth distribution </w:t>
      </w:r>
      <w:r>
        <w:rPr>
          <w:sz w:val="20"/>
          <w:szCs w:val="20"/>
        </w:rPr>
        <w:t xml:space="preserve">you estimated </w:t>
      </w:r>
      <w:r w:rsidRPr="00EC3D2F">
        <w:rPr>
          <w:sz w:val="20"/>
          <w:szCs w:val="20"/>
        </w:rPr>
        <w:t xml:space="preserve">is </w:t>
      </w:r>
      <w:r>
        <w:rPr>
          <w:sz w:val="20"/>
          <w:szCs w:val="20"/>
        </w:rPr>
        <w:t>exactly the way wealth distribution</w:t>
      </w:r>
      <w:r w:rsidRPr="00EC3D2F">
        <w:rPr>
          <w:sz w:val="20"/>
          <w:szCs w:val="20"/>
        </w:rPr>
        <w:t xml:space="preserve"> should be, then recreate the same identical box that you have for Part 1.  If, however, you think like a Communist and believe that everyone should have exactly the same amount of wealth, make each of the 5 quintiles equal to 20%.  If you think there should be some other ideal distribution of wealth, then adjust your boxes accordingly.  It should all add up to 100% again, of course.</w:t>
      </w:r>
    </w:p>
    <w:p w14:paraId="568B1026" w14:textId="77777777" w:rsidR="003063B3" w:rsidRPr="00EC3D2F" w:rsidRDefault="003063B3" w:rsidP="003063B3">
      <w:pPr>
        <w:rPr>
          <w:sz w:val="20"/>
          <w:szCs w:val="20"/>
        </w:rPr>
      </w:pPr>
    </w:p>
    <w:p w14:paraId="2FF75C18" w14:textId="77777777" w:rsidR="003063B3" w:rsidRPr="00EC3D2F" w:rsidRDefault="003063B3" w:rsidP="003063B3">
      <w:pPr>
        <w:rPr>
          <w:b/>
          <w:sz w:val="20"/>
          <w:szCs w:val="20"/>
        </w:rPr>
      </w:pPr>
      <w:r w:rsidRPr="00EC3D2F">
        <w:rPr>
          <w:b/>
          <w:sz w:val="20"/>
          <w:szCs w:val="20"/>
        </w:rPr>
        <w:t>Part 3 of 4:</w:t>
      </w:r>
    </w:p>
    <w:p w14:paraId="3F94D9D6" w14:textId="77777777" w:rsidR="003063B3" w:rsidRPr="00EC3D2F" w:rsidRDefault="003063B3" w:rsidP="003063B3">
      <w:pPr>
        <w:ind w:firstLine="720"/>
        <w:rPr>
          <w:sz w:val="20"/>
          <w:szCs w:val="20"/>
        </w:rPr>
      </w:pPr>
      <w:r w:rsidRPr="00EC3D2F">
        <w:rPr>
          <w:sz w:val="20"/>
          <w:szCs w:val="20"/>
        </w:rPr>
        <w:t xml:space="preserve">Have a parent or guardian do the same thing you did in Part 1 - have them estimate the way in which the wealth in the US is ACTUALLY divided.  </w:t>
      </w:r>
      <w:proofErr w:type="gramStart"/>
      <w:r w:rsidRPr="00EC3D2F">
        <w:rPr>
          <w:sz w:val="20"/>
          <w:szCs w:val="20"/>
        </w:rPr>
        <w:t>Again</w:t>
      </w:r>
      <w:proofErr w:type="gramEnd"/>
      <w:r w:rsidRPr="00EC3D2F">
        <w:rPr>
          <w:sz w:val="20"/>
          <w:szCs w:val="20"/>
        </w:rPr>
        <w:t xml:space="preserve"> do NOT have them research.  Just have them make their estimates.</w:t>
      </w:r>
    </w:p>
    <w:p w14:paraId="4C75CDC5" w14:textId="77777777" w:rsidR="003063B3" w:rsidRPr="00EC3D2F" w:rsidRDefault="003063B3" w:rsidP="003063B3">
      <w:pPr>
        <w:rPr>
          <w:sz w:val="20"/>
          <w:szCs w:val="20"/>
        </w:rPr>
      </w:pPr>
    </w:p>
    <w:p w14:paraId="5E63CF0A" w14:textId="77777777" w:rsidR="003063B3" w:rsidRPr="00EC3D2F" w:rsidRDefault="003063B3" w:rsidP="003063B3">
      <w:pPr>
        <w:rPr>
          <w:b/>
          <w:sz w:val="20"/>
          <w:szCs w:val="20"/>
        </w:rPr>
      </w:pPr>
      <w:r w:rsidRPr="00EC3D2F">
        <w:rPr>
          <w:b/>
          <w:sz w:val="20"/>
          <w:szCs w:val="20"/>
        </w:rPr>
        <w:t>Part 4 of 4:</w:t>
      </w:r>
    </w:p>
    <w:p w14:paraId="360A8F9F" w14:textId="77777777" w:rsidR="003063B3" w:rsidRPr="00EC3D2F" w:rsidRDefault="003063B3" w:rsidP="003063B3">
      <w:pPr>
        <w:ind w:firstLine="720"/>
        <w:rPr>
          <w:sz w:val="20"/>
          <w:szCs w:val="20"/>
        </w:rPr>
      </w:pPr>
      <w:r w:rsidRPr="00EC3D2F">
        <w:rPr>
          <w:sz w:val="20"/>
          <w:szCs w:val="20"/>
        </w:rPr>
        <w:t>Have them draw what they personally think is the ideal wealth distribution.  Similar to Part 2 - if they think everything is fine, as is, their box in Part 3 will be identical to their box in Part 4.  If they are Communists, then each 20% of the population will get an equal 20% of the wealth.  If they think the poor actually have too MUCH wealth in the US, have them shrink the amount they designate to the lower 20% and adjust accordingly.</w:t>
      </w:r>
    </w:p>
    <w:p w14:paraId="4E348A32" w14:textId="77777777" w:rsidR="003063B3" w:rsidRPr="00EC3D2F" w:rsidRDefault="003063B3" w:rsidP="003063B3">
      <w:pPr>
        <w:rPr>
          <w:sz w:val="20"/>
          <w:szCs w:val="20"/>
        </w:rPr>
      </w:pPr>
    </w:p>
    <w:p w14:paraId="50A68C49" w14:textId="77777777" w:rsidR="003063B3" w:rsidRDefault="003063B3" w:rsidP="003063B3">
      <w:pPr>
        <w:rPr>
          <w:sz w:val="20"/>
          <w:szCs w:val="20"/>
        </w:rPr>
      </w:pPr>
      <w:r>
        <w:rPr>
          <w:sz w:val="20"/>
          <w:szCs w:val="20"/>
        </w:rPr>
        <w:t xml:space="preserve">THEN read the </w:t>
      </w:r>
      <w:proofErr w:type="spellStart"/>
      <w:r>
        <w:rPr>
          <w:sz w:val="20"/>
          <w:szCs w:val="20"/>
        </w:rPr>
        <w:t>Domhof</w:t>
      </w:r>
      <w:proofErr w:type="spellEnd"/>
      <w:r w:rsidRPr="00EC3D2F">
        <w:rPr>
          <w:sz w:val="20"/>
          <w:szCs w:val="20"/>
        </w:rPr>
        <w:t xml:space="preserve">.  Be prepared to turn in </w:t>
      </w:r>
      <w:r>
        <w:rPr>
          <w:sz w:val="20"/>
          <w:szCs w:val="20"/>
        </w:rPr>
        <w:t xml:space="preserve">your graphs in class tomorrow. </w:t>
      </w:r>
    </w:p>
    <w:p w14:paraId="2060AA7B" w14:textId="77777777" w:rsidR="003063B3" w:rsidRDefault="003063B3" w:rsidP="003063B3">
      <w:pPr>
        <w:rPr>
          <w:sz w:val="20"/>
          <w:szCs w:val="20"/>
        </w:rPr>
      </w:pPr>
    </w:p>
    <w:p w14:paraId="377901FB" w14:textId="77777777" w:rsidR="003063B3" w:rsidRDefault="003063B3" w:rsidP="003063B3"/>
    <w:p w14:paraId="384DD718" w14:textId="61492A1D" w:rsidR="003063B3" w:rsidRPr="002E42D5" w:rsidRDefault="003063B3" w:rsidP="003063B3">
      <w:pPr>
        <w:jc w:val="center"/>
        <w:rPr>
          <w:rFonts w:eastAsia="Palatino" w:cs="Palatino"/>
          <w:b/>
          <w:bCs/>
          <w:sz w:val="36"/>
          <w:szCs w:val="36"/>
        </w:rPr>
      </w:pPr>
      <w:r>
        <w:rPr>
          <w:rFonts w:eastAsia="Palatino" w:cs="Palatino"/>
          <w:b/>
          <w:bCs/>
          <w:sz w:val="36"/>
          <w:szCs w:val="36"/>
        </w:rPr>
        <w:t>202</w:t>
      </w:r>
      <w:r>
        <w:rPr>
          <w:rFonts w:eastAsia="Palatino" w:cs="Palatino"/>
          <w:b/>
          <w:bCs/>
          <w:sz w:val="36"/>
          <w:szCs w:val="36"/>
        </w:rPr>
        <w:t>1</w:t>
      </w:r>
      <w:r w:rsidRPr="10E1FF00">
        <w:rPr>
          <w:rFonts w:eastAsia="Palatino" w:cs="Palatino"/>
          <w:b/>
          <w:bCs/>
          <w:sz w:val="36"/>
          <w:szCs w:val="36"/>
        </w:rPr>
        <w:t xml:space="preserve"> AP Unit 7 – The Natural Contract</w:t>
      </w:r>
    </w:p>
    <w:p w14:paraId="1D41968D" w14:textId="77777777" w:rsidR="003063B3" w:rsidRPr="002E42D5" w:rsidRDefault="003063B3" w:rsidP="003063B3">
      <w:pPr>
        <w:jc w:val="center"/>
        <w:rPr>
          <w:rFonts w:eastAsia="Palatino" w:cs="Palatino"/>
          <w:b/>
          <w:bCs/>
          <w:sz w:val="36"/>
          <w:szCs w:val="36"/>
        </w:rPr>
      </w:pPr>
      <w:r w:rsidRPr="10E1FF00">
        <w:rPr>
          <w:rFonts w:eastAsia="Palatino" w:cs="Palatino"/>
          <w:b/>
          <w:bCs/>
          <w:sz w:val="36"/>
          <w:szCs w:val="36"/>
        </w:rPr>
        <w:t>Science, Nature, Ethics and Politics – BRING SEATS!</w:t>
      </w:r>
    </w:p>
    <w:p w14:paraId="78396919" w14:textId="77777777" w:rsidR="003063B3" w:rsidRDefault="003063B3" w:rsidP="003063B3">
      <w:pPr>
        <w:rPr>
          <w:rFonts w:eastAsia="Palatino" w:cs="Palatino"/>
        </w:rPr>
      </w:pPr>
    </w:p>
    <w:tbl>
      <w:tblPr>
        <w:tblStyle w:val="TableGrid"/>
        <w:tblW w:w="10944" w:type="dxa"/>
        <w:tblLayout w:type="fixed"/>
        <w:tblLook w:val="04A0" w:firstRow="1" w:lastRow="0" w:firstColumn="1" w:lastColumn="0" w:noHBand="0" w:noVBand="1"/>
      </w:tblPr>
      <w:tblGrid>
        <w:gridCol w:w="864"/>
        <w:gridCol w:w="864"/>
        <w:gridCol w:w="4608"/>
        <w:gridCol w:w="4608"/>
      </w:tblGrid>
      <w:tr w:rsidR="003063B3" w:rsidRPr="00030477" w14:paraId="4021C8C1" w14:textId="77777777" w:rsidTr="00B55E7D">
        <w:tc>
          <w:tcPr>
            <w:tcW w:w="864" w:type="dxa"/>
          </w:tcPr>
          <w:p w14:paraId="4D81E808" w14:textId="77777777" w:rsidR="003063B3" w:rsidRPr="00030477" w:rsidRDefault="003063B3" w:rsidP="00B55E7D">
            <w:pPr>
              <w:rPr>
                <w:rFonts w:eastAsia="Palatino" w:cs="Palatino"/>
              </w:rPr>
            </w:pPr>
            <w:r>
              <w:rPr>
                <w:rFonts w:eastAsia="Palatino" w:cs="Palatino"/>
              </w:rPr>
              <w:t>April</w:t>
            </w:r>
          </w:p>
        </w:tc>
        <w:tc>
          <w:tcPr>
            <w:tcW w:w="864" w:type="dxa"/>
          </w:tcPr>
          <w:p w14:paraId="0BAF4FCE" w14:textId="77777777" w:rsidR="003063B3" w:rsidRDefault="003063B3" w:rsidP="00B55E7D">
            <w:pPr>
              <w:rPr>
                <w:rFonts w:eastAsia="Palatino" w:cs="Palatino"/>
              </w:rPr>
            </w:pPr>
            <w:proofErr w:type="gramStart"/>
            <w:r>
              <w:rPr>
                <w:rFonts w:eastAsia="Palatino" w:cs="Palatino"/>
              </w:rPr>
              <w:t>12</w:t>
            </w:r>
            <w:r w:rsidRPr="10E1FF00">
              <w:rPr>
                <w:rFonts w:eastAsia="Palatino" w:cs="Palatino"/>
              </w:rPr>
              <w:t xml:space="preserve">  </w:t>
            </w:r>
            <w:r>
              <w:rPr>
                <w:rFonts w:eastAsia="Palatino" w:cs="Palatino"/>
              </w:rPr>
              <w:t>M</w:t>
            </w:r>
            <w:proofErr w:type="gramEnd"/>
          </w:p>
          <w:p w14:paraId="5F953D98" w14:textId="77777777" w:rsidR="003063B3" w:rsidRDefault="003063B3" w:rsidP="00B55E7D">
            <w:pPr>
              <w:rPr>
                <w:rFonts w:eastAsia="Palatino" w:cs="Palatino"/>
                <w:i/>
                <w:iCs/>
              </w:rPr>
            </w:pPr>
          </w:p>
        </w:tc>
        <w:tc>
          <w:tcPr>
            <w:tcW w:w="4608" w:type="dxa"/>
            <w:vAlign w:val="center"/>
          </w:tcPr>
          <w:p w14:paraId="7B68CD0D" w14:textId="77777777" w:rsidR="003063B3" w:rsidRDefault="003063B3" w:rsidP="00B55E7D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r w:rsidRPr="10E1FF00">
              <w:rPr>
                <w:rFonts w:eastAsia="Palatino" w:cs="Palatino"/>
                <w:lang w:bidi="en-US"/>
              </w:rPr>
              <w:t xml:space="preserve">Q: (no notes) - </w:t>
            </w:r>
            <w:proofErr w:type="spellStart"/>
            <w:r w:rsidRPr="10E1FF00">
              <w:rPr>
                <w:rFonts w:eastAsia="Palatino" w:cs="Palatino"/>
                <w:lang w:bidi="en-US"/>
              </w:rPr>
              <w:t>Serres</w:t>
            </w:r>
            <w:proofErr w:type="spellEnd"/>
            <w:r w:rsidRPr="10E1FF00">
              <w:rPr>
                <w:rFonts w:eastAsia="Palatino" w:cs="Palatino"/>
                <w:lang w:bidi="en-US"/>
              </w:rPr>
              <w:t xml:space="preserve"> &amp; Latour #1</w:t>
            </w:r>
          </w:p>
          <w:p w14:paraId="7E8F6DF2" w14:textId="77777777" w:rsidR="003063B3" w:rsidRPr="001918DA" w:rsidRDefault="003063B3" w:rsidP="00B55E7D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r w:rsidRPr="10E1FF00">
              <w:rPr>
                <w:rFonts w:eastAsia="Palatino" w:cs="Palatino"/>
                <w:lang w:bidi="en-US"/>
              </w:rPr>
              <w:t>Intestinal Time and Unemployed God</w:t>
            </w:r>
          </w:p>
          <w:p w14:paraId="5F79D16D" w14:textId="77777777" w:rsidR="003063B3" w:rsidRPr="001918DA" w:rsidRDefault="003063B3" w:rsidP="00B55E7D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r w:rsidRPr="10E1FF00">
              <w:rPr>
                <w:rFonts w:eastAsia="Palatino" w:cs="Palatino"/>
                <w:lang w:bidi="en-US"/>
              </w:rPr>
              <w:t>• Science &amp; Ethics</w:t>
            </w:r>
          </w:p>
          <w:p w14:paraId="5F642DD2" w14:textId="77777777" w:rsidR="003063B3" w:rsidRPr="001918DA" w:rsidRDefault="003063B3" w:rsidP="00B55E7D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r w:rsidRPr="10E1FF00">
              <w:rPr>
                <w:rFonts w:eastAsia="Palatino" w:cs="Palatino"/>
                <w:lang w:bidi="en-US"/>
              </w:rPr>
              <w:t>• Language &amp; Storytelling</w:t>
            </w:r>
          </w:p>
          <w:p w14:paraId="213EA85C" w14:textId="77777777" w:rsidR="003063B3" w:rsidRPr="00030477" w:rsidRDefault="003063B3" w:rsidP="00B55E7D">
            <w:pPr>
              <w:rPr>
                <w:rFonts w:eastAsia="Palatino" w:cs="Palatino"/>
                <w:lang w:bidi="en-US"/>
              </w:rPr>
            </w:pPr>
            <w:r w:rsidRPr="10E1FF00">
              <w:rPr>
                <w:rFonts w:eastAsia="Palatino" w:cs="Palatino"/>
                <w:lang w:bidi="en-US"/>
              </w:rPr>
              <w:t>• Reason &amp; Literature</w:t>
            </w:r>
          </w:p>
        </w:tc>
        <w:tc>
          <w:tcPr>
            <w:tcW w:w="4608" w:type="dxa"/>
            <w:vAlign w:val="center"/>
          </w:tcPr>
          <w:p w14:paraId="7BCD8771" w14:textId="77777777" w:rsidR="003063B3" w:rsidRPr="00644D94" w:rsidRDefault="003063B3" w:rsidP="00B55E7D">
            <w:pPr>
              <w:rPr>
                <w:rFonts w:eastAsia="Palatino" w:cs="Palatino"/>
                <w:lang w:bidi="en-US"/>
              </w:rPr>
            </w:pPr>
            <w:proofErr w:type="spellStart"/>
            <w:r w:rsidRPr="10E1FF00">
              <w:rPr>
                <w:rFonts w:eastAsia="Palatino" w:cs="Palatino"/>
                <w:lang w:bidi="en-US"/>
              </w:rPr>
              <w:t>Serres</w:t>
            </w:r>
            <w:proofErr w:type="spellEnd"/>
            <w:r w:rsidRPr="10E1FF00">
              <w:rPr>
                <w:rFonts w:eastAsia="Palatino" w:cs="Palatino"/>
                <w:lang w:bidi="en-US"/>
              </w:rPr>
              <w:t xml:space="preserve"> and Latour: Conversations on Science, Culture, and Time:</w:t>
            </w:r>
            <w:r>
              <w:br/>
            </w:r>
            <w:hyperlink r:id="rId34">
              <w:r w:rsidRPr="10E1FF00">
                <w:rPr>
                  <w:rStyle w:val="Hyperlink"/>
                  <w:rFonts w:eastAsia="Palatino" w:cs="Palatino"/>
                  <w:lang w:bidi="en-US"/>
                </w:rPr>
                <w:t>https://monoskop.org/images/f/ff/Serres_Michel_Latour_Bruno_Conversations_on_Science_Culture_and_Time.pdf</w:t>
              </w:r>
            </w:hyperlink>
          </w:p>
          <w:p w14:paraId="16D1F8D5" w14:textId="77777777" w:rsidR="003063B3" w:rsidRPr="00644D94" w:rsidRDefault="003063B3" w:rsidP="00B55E7D">
            <w:pPr>
              <w:rPr>
                <w:rFonts w:eastAsia="Palatino" w:cs="Palatino"/>
                <w:lang w:bidi="en-US"/>
              </w:rPr>
            </w:pPr>
          </w:p>
          <w:p w14:paraId="1043C3BF" w14:textId="77777777" w:rsidR="003063B3" w:rsidRPr="00644D94" w:rsidRDefault="003063B3" w:rsidP="00B55E7D">
            <w:pPr>
              <w:rPr>
                <w:rFonts w:eastAsia="Palatino" w:cs="Palatino"/>
              </w:rPr>
            </w:pPr>
            <w:r w:rsidRPr="10E1FF00">
              <w:rPr>
                <w:rFonts w:eastAsia="Palatino" w:cs="Palatino"/>
              </w:rPr>
              <w:t xml:space="preserve">Hiroshima </w:t>
            </w:r>
            <w:r w:rsidRPr="00644D94">
              <w:tab/>
            </w:r>
            <w:r w:rsidRPr="10E1FF00">
              <w:rPr>
                <w:rFonts w:eastAsia="Palatino" w:cs="Palatino"/>
              </w:rPr>
              <w:t>pp. 15 – 17 (3)</w:t>
            </w:r>
          </w:p>
          <w:p w14:paraId="12B92AFD" w14:textId="77777777" w:rsidR="003063B3" w:rsidRPr="00644D94" w:rsidRDefault="003063B3" w:rsidP="00B55E7D">
            <w:pPr>
              <w:rPr>
                <w:rFonts w:eastAsia="Palatino" w:cs="Palatino"/>
              </w:rPr>
            </w:pPr>
            <w:r w:rsidRPr="10E1FF00">
              <w:rPr>
                <w:rFonts w:eastAsia="Palatino" w:cs="Palatino"/>
              </w:rPr>
              <w:t>Ellipsis</w:t>
            </w:r>
            <w:r w:rsidRPr="00644D94">
              <w:tab/>
            </w:r>
            <w:r w:rsidRPr="10E1FF00">
              <w:rPr>
                <w:rFonts w:eastAsia="Palatino" w:cs="Palatino"/>
              </w:rPr>
              <w:t>pp. 24 – 25 (2)</w:t>
            </w:r>
          </w:p>
          <w:p w14:paraId="64B2F304" w14:textId="77777777" w:rsidR="003063B3" w:rsidRPr="00030477" w:rsidRDefault="003063B3" w:rsidP="00B55E7D">
            <w:pPr>
              <w:rPr>
                <w:rFonts w:eastAsia="Palatino" w:cs="Palatino"/>
              </w:rPr>
            </w:pPr>
            <w:r w:rsidRPr="10E1FF00">
              <w:rPr>
                <w:rFonts w:eastAsia="Palatino" w:cs="Palatino"/>
              </w:rPr>
              <w:t>Science           pp. 50 – 51 (2)</w:t>
            </w:r>
          </w:p>
        </w:tc>
      </w:tr>
      <w:tr w:rsidR="003063B3" w:rsidRPr="00030477" w14:paraId="7DCC2A18" w14:textId="77777777" w:rsidTr="00B55E7D">
        <w:tc>
          <w:tcPr>
            <w:tcW w:w="864" w:type="dxa"/>
          </w:tcPr>
          <w:p w14:paraId="6B1F67F5" w14:textId="77777777" w:rsidR="003063B3" w:rsidRPr="00030477" w:rsidRDefault="003063B3" w:rsidP="00B55E7D">
            <w:pPr>
              <w:rPr>
                <w:rFonts w:eastAsia="Palatino" w:cs="Palatino"/>
              </w:rPr>
            </w:pPr>
          </w:p>
        </w:tc>
        <w:tc>
          <w:tcPr>
            <w:tcW w:w="864" w:type="dxa"/>
          </w:tcPr>
          <w:p w14:paraId="2EE405A9" w14:textId="77777777" w:rsidR="003063B3" w:rsidRPr="00030477" w:rsidRDefault="003063B3" w:rsidP="00B55E7D">
            <w:pPr>
              <w:rPr>
                <w:rFonts w:eastAsia="Palatino" w:cs="Palatino"/>
              </w:rPr>
            </w:pPr>
            <w:r>
              <w:rPr>
                <w:rFonts w:eastAsia="Palatino" w:cs="Palatino"/>
              </w:rPr>
              <w:t>13 T</w:t>
            </w:r>
          </w:p>
        </w:tc>
        <w:tc>
          <w:tcPr>
            <w:tcW w:w="4608" w:type="dxa"/>
            <w:vAlign w:val="center"/>
          </w:tcPr>
          <w:p w14:paraId="7CB9EE58" w14:textId="77777777" w:rsidR="003063B3" w:rsidRPr="001918DA" w:rsidRDefault="003063B3" w:rsidP="00B55E7D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r w:rsidRPr="10E1FF00">
              <w:rPr>
                <w:rFonts w:eastAsia="Palatino" w:cs="Palatino"/>
                <w:lang w:bidi="en-US"/>
              </w:rPr>
              <w:t xml:space="preserve">Michel </w:t>
            </w:r>
            <w:proofErr w:type="spellStart"/>
            <w:r w:rsidRPr="10E1FF00">
              <w:rPr>
                <w:rFonts w:eastAsia="Palatino" w:cs="Palatino"/>
                <w:lang w:bidi="en-US"/>
              </w:rPr>
              <w:t>Serres</w:t>
            </w:r>
            <w:proofErr w:type="spellEnd"/>
            <w:r w:rsidRPr="10E1FF00">
              <w:rPr>
                <w:rFonts w:eastAsia="Palatino" w:cs="Palatino"/>
                <w:lang w:bidi="en-US"/>
              </w:rPr>
              <w:t xml:space="preserve">: </w:t>
            </w:r>
          </w:p>
          <w:p w14:paraId="03F9B0E4" w14:textId="77777777" w:rsidR="003063B3" w:rsidRPr="001918DA" w:rsidRDefault="003063B3" w:rsidP="00B55E7D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r w:rsidRPr="10E1FF00">
              <w:rPr>
                <w:rFonts w:eastAsia="Palatino" w:cs="Palatino"/>
                <w:u w:val="single"/>
                <w:lang w:bidi="en-US"/>
              </w:rPr>
              <w:t>Q: The Natural Contract</w:t>
            </w:r>
            <w:r w:rsidRPr="10E1FF00">
              <w:rPr>
                <w:rFonts w:eastAsia="Palatino" w:cs="Palatino"/>
                <w:lang w:bidi="en-US"/>
              </w:rPr>
              <w:t xml:space="preserve"> 1</w:t>
            </w:r>
          </w:p>
          <w:p w14:paraId="1D03C551" w14:textId="77777777" w:rsidR="003063B3" w:rsidRPr="00030477" w:rsidRDefault="003063B3" w:rsidP="00B55E7D">
            <w:pPr>
              <w:rPr>
                <w:rFonts w:eastAsia="Palatino" w:cs="Palatino"/>
                <w:lang w:bidi="en-US"/>
              </w:rPr>
            </w:pPr>
            <w:r w:rsidRPr="10E1FF00">
              <w:rPr>
                <w:rFonts w:eastAsia="Palatino" w:cs="Palatino"/>
                <w:lang w:bidi="en-US"/>
              </w:rPr>
              <w:t>War, Peace; Climate; Wager; War</w:t>
            </w:r>
          </w:p>
        </w:tc>
        <w:tc>
          <w:tcPr>
            <w:tcW w:w="4608" w:type="dxa"/>
            <w:vAlign w:val="center"/>
          </w:tcPr>
          <w:p w14:paraId="34B56787" w14:textId="77777777" w:rsidR="003063B3" w:rsidRDefault="003063B3" w:rsidP="00B55E7D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u w:val="single"/>
                <w:lang w:bidi="en-US"/>
              </w:rPr>
            </w:pPr>
            <w:r w:rsidRPr="10E1FF00">
              <w:rPr>
                <w:rFonts w:eastAsia="Palatino" w:cs="Palatino"/>
                <w:u w:val="single"/>
                <w:lang w:bidi="en-US"/>
              </w:rPr>
              <w:t xml:space="preserve">Michel </w:t>
            </w:r>
            <w:proofErr w:type="spellStart"/>
            <w:r w:rsidRPr="10E1FF00">
              <w:rPr>
                <w:rFonts w:eastAsia="Palatino" w:cs="Palatino"/>
                <w:u w:val="single"/>
                <w:lang w:bidi="en-US"/>
              </w:rPr>
              <w:t>Serres</w:t>
            </w:r>
            <w:proofErr w:type="spellEnd"/>
            <w:r w:rsidRPr="10E1FF00">
              <w:rPr>
                <w:rFonts w:eastAsia="Palatino" w:cs="Palatino"/>
                <w:u w:val="single"/>
                <w:lang w:bidi="en-US"/>
              </w:rPr>
              <w:t>: The Natural Contract:</w:t>
            </w:r>
          </w:p>
          <w:p w14:paraId="2E517B3D" w14:textId="77777777" w:rsidR="003063B3" w:rsidRDefault="003063B3" w:rsidP="00B55E7D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u w:val="single"/>
                <w:lang w:bidi="en-US"/>
              </w:rPr>
            </w:pPr>
            <w:hyperlink r:id="rId35">
              <w:r w:rsidRPr="10E1FF00">
                <w:rPr>
                  <w:rStyle w:val="Hyperlink"/>
                  <w:rFonts w:eastAsia="Palatino" w:cs="Palatino"/>
                  <w:lang w:bidi="en-US"/>
                </w:rPr>
                <w:t>https://monoskop.org/images/d/d0/Serres_Michel_The_Natural_Contract.pdf</w:t>
              </w:r>
            </w:hyperlink>
          </w:p>
          <w:p w14:paraId="06F19ACC" w14:textId="77777777" w:rsidR="003063B3" w:rsidRPr="00030477" w:rsidRDefault="003063B3" w:rsidP="00B55E7D">
            <w:pPr>
              <w:rPr>
                <w:rFonts w:eastAsia="Palatino" w:cs="Palatino"/>
                <w:lang w:bidi="en-US"/>
              </w:rPr>
            </w:pPr>
            <w:r w:rsidRPr="10E1FF00">
              <w:rPr>
                <w:rFonts w:eastAsia="Palatino" w:cs="Palatino"/>
                <w:u w:val="single"/>
                <w:lang w:bidi="en-US"/>
              </w:rPr>
              <w:t>Natural Contract 1</w:t>
            </w:r>
            <w:r w:rsidRPr="10E1FF00">
              <w:rPr>
                <w:rFonts w:eastAsia="Palatino" w:cs="Palatino"/>
                <w:lang w:bidi="en-US"/>
              </w:rPr>
              <w:t>: pp. 1 – 7</w:t>
            </w:r>
          </w:p>
        </w:tc>
      </w:tr>
      <w:tr w:rsidR="003063B3" w:rsidRPr="00030477" w14:paraId="4B9EF65D" w14:textId="77777777" w:rsidTr="00B55E7D">
        <w:tc>
          <w:tcPr>
            <w:tcW w:w="864" w:type="dxa"/>
          </w:tcPr>
          <w:p w14:paraId="1C77DE72" w14:textId="77777777" w:rsidR="003063B3" w:rsidRPr="00030477" w:rsidRDefault="003063B3" w:rsidP="00B55E7D">
            <w:pPr>
              <w:rPr>
                <w:rFonts w:eastAsia="Palatino" w:cs="Palatino"/>
              </w:rPr>
            </w:pPr>
          </w:p>
        </w:tc>
        <w:tc>
          <w:tcPr>
            <w:tcW w:w="864" w:type="dxa"/>
          </w:tcPr>
          <w:p w14:paraId="3D9D7B7A" w14:textId="77777777" w:rsidR="003063B3" w:rsidRDefault="003063B3" w:rsidP="00B55E7D">
            <w:pPr>
              <w:rPr>
                <w:rFonts w:eastAsia="Palatino" w:cs="Palatino"/>
              </w:rPr>
            </w:pPr>
            <w:r>
              <w:rPr>
                <w:rFonts w:eastAsia="Palatino" w:cs="Palatino"/>
              </w:rPr>
              <w:t>14 W</w:t>
            </w:r>
          </w:p>
          <w:p w14:paraId="5D96DCC6" w14:textId="77777777" w:rsidR="003063B3" w:rsidRPr="00030477" w:rsidRDefault="003063B3" w:rsidP="00B55E7D">
            <w:pPr>
              <w:rPr>
                <w:rFonts w:eastAsia="Palatino" w:cs="Palatino"/>
                <w:i/>
                <w:iCs/>
              </w:rPr>
            </w:pPr>
          </w:p>
        </w:tc>
        <w:tc>
          <w:tcPr>
            <w:tcW w:w="4608" w:type="dxa"/>
            <w:vAlign w:val="center"/>
          </w:tcPr>
          <w:p w14:paraId="7FA06F84" w14:textId="77777777" w:rsidR="003063B3" w:rsidRPr="008C3EF4" w:rsidRDefault="003063B3" w:rsidP="00B55E7D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u w:val="single"/>
                <w:lang w:bidi="en-US"/>
              </w:rPr>
            </w:pPr>
            <w:r w:rsidRPr="10E1FF00">
              <w:rPr>
                <w:rFonts w:eastAsia="Palatino" w:cs="Palatino"/>
                <w:u w:val="single"/>
                <w:lang w:bidi="en-US"/>
              </w:rPr>
              <w:t>Q: The Natural Contract</w:t>
            </w:r>
            <w:r w:rsidRPr="10E1FF00">
              <w:rPr>
                <w:rFonts w:eastAsia="Palatino" w:cs="Palatino"/>
                <w:lang w:bidi="en-US"/>
              </w:rPr>
              <w:t xml:space="preserve"> 2</w:t>
            </w:r>
          </w:p>
          <w:p w14:paraId="48E3281E" w14:textId="77777777" w:rsidR="003063B3" w:rsidRPr="00030477" w:rsidRDefault="003063B3" w:rsidP="00B55E7D">
            <w:pPr>
              <w:rPr>
                <w:rFonts w:eastAsia="Palatino" w:cs="Palatino"/>
                <w:lang w:bidi="en-US"/>
              </w:rPr>
            </w:pPr>
            <w:r w:rsidRPr="10E1FF00">
              <w:rPr>
                <w:rFonts w:eastAsia="Palatino" w:cs="Palatino"/>
                <w:lang w:bidi="en-US"/>
              </w:rPr>
              <w:t xml:space="preserve">War and Violence; </w:t>
            </w:r>
            <w:r w:rsidRPr="10E1FF00">
              <w:rPr>
                <w:rFonts w:eastAsia="Palatino" w:cs="Palatino"/>
              </w:rPr>
              <w:t xml:space="preserve">Law &amp; </w:t>
            </w:r>
            <w:proofErr w:type="gramStart"/>
            <w:r w:rsidRPr="10E1FF00">
              <w:rPr>
                <w:rFonts w:eastAsia="Palatino" w:cs="Palatino"/>
              </w:rPr>
              <w:t>History</w:t>
            </w:r>
            <w:r w:rsidRPr="10E1FF00">
              <w:rPr>
                <w:rFonts w:eastAsia="Palatino" w:cs="Palatino"/>
                <w:lang w:bidi="en-US"/>
              </w:rPr>
              <w:t xml:space="preserve">;  </w:t>
            </w:r>
            <w:r w:rsidRPr="10E1FF00">
              <w:rPr>
                <w:rFonts w:eastAsia="Palatino" w:cs="Palatino"/>
              </w:rPr>
              <w:t>Competition</w:t>
            </w:r>
            <w:proofErr w:type="gramEnd"/>
            <w:r w:rsidRPr="10E1FF00">
              <w:rPr>
                <w:rFonts w:eastAsia="Palatino" w:cs="Palatino"/>
              </w:rPr>
              <w:t xml:space="preserve">; </w:t>
            </w:r>
            <w:r w:rsidRPr="10E1FF00">
              <w:rPr>
                <w:rFonts w:eastAsia="Palatino" w:cs="Palatino"/>
                <w:lang w:bidi="en-US"/>
              </w:rPr>
              <w:t>We</w:t>
            </w:r>
          </w:p>
        </w:tc>
        <w:tc>
          <w:tcPr>
            <w:tcW w:w="4608" w:type="dxa"/>
            <w:vAlign w:val="center"/>
          </w:tcPr>
          <w:p w14:paraId="4D86E8D4" w14:textId="77777777" w:rsidR="003063B3" w:rsidRPr="00030477" w:rsidRDefault="003063B3" w:rsidP="00B55E7D">
            <w:pPr>
              <w:rPr>
                <w:rFonts w:eastAsia="Palatino" w:cs="Palatino"/>
                <w:lang w:bidi="en-US"/>
              </w:rPr>
            </w:pPr>
            <w:r w:rsidRPr="10E1FF00">
              <w:rPr>
                <w:rFonts w:eastAsia="Palatino" w:cs="Palatino"/>
                <w:u w:val="single"/>
                <w:lang w:bidi="en-US"/>
              </w:rPr>
              <w:t>Natural Contract</w:t>
            </w:r>
            <w:r w:rsidRPr="10E1FF00">
              <w:rPr>
                <w:rFonts w:eastAsia="Palatino" w:cs="Palatino"/>
                <w:lang w:bidi="en-US"/>
              </w:rPr>
              <w:t xml:space="preserve"> 2: pp. 10 (all) – 20</w:t>
            </w:r>
          </w:p>
        </w:tc>
      </w:tr>
      <w:tr w:rsidR="003063B3" w:rsidRPr="00030477" w14:paraId="4876BC39" w14:textId="77777777" w:rsidTr="00B55E7D">
        <w:tc>
          <w:tcPr>
            <w:tcW w:w="864" w:type="dxa"/>
          </w:tcPr>
          <w:p w14:paraId="2C5E3676" w14:textId="77777777" w:rsidR="003063B3" w:rsidRPr="00030477" w:rsidRDefault="003063B3" w:rsidP="00B55E7D">
            <w:pPr>
              <w:rPr>
                <w:rFonts w:eastAsia="Palatino" w:cs="Palatino"/>
              </w:rPr>
            </w:pPr>
          </w:p>
        </w:tc>
        <w:tc>
          <w:tcPr>
            <w:tcW w:w="864" w:type="dxa"/>
          </w:tcPr>
          <w:p w14:paraId="355C1D31" w14:textId="77777777" w:rsidR="003063B3" w:rsidRDefault="003063B3" w:rsidP="00B55E7D">
            <w:pPr>
              <w:rPr>
                <w:rFonts w:eastAsia="Palatino" w:cs="Palatino"/>
              </w:rPr>
            </w:pPr>
            <w:r>
              <w:rPr>
                <w:rFonts w:eastAsia="Palatino" w:cs="Palatino"/>
              </w:rPr>
              <w:t>15</w:t>
            </w:r>
            <w:r w:rsidRPr="10E1FF00">
              <w:rPr>
                <w:rFonts w:eastAsia="Palatino" w:cs="Palatino"/>
              </w:rPr>
              <w:t xml:space="preserve"> T</w:t>
            </w:r>
            <w:r>
              <w:rPr>
                <w:rFonts w:eastAsia="Palatino" w:cs="Palatino"/>
              </w:rPr>
              <w:t>h</w:t>
            </w:r>
          </w:p>
          <w:p w14:paraId="29D8AFDA" w14:textId="77777777" w:rsidR="003063B3" w:rsidRPr="00030477" w:rsidRDefault="003063B3" w:rsidP="00B55E7D">
            <w:pPr>
              <w:rPr>
                <w:rFonts w:eastAsia="Palatino" w:cs="Palatino"/>
                <w:i/>
                <w:iCs/>
              </w:rPr>
            </w:pPr>
          </w:p>
        </w:tc>
        <w:tc>
          <w:tcPr>
            <w:tcW w:w="4608" w:type="dxa"/>
            <w:vAlign w:val="center"/>
          </w:tcPr>
          <w:p w14:paraId="78DF09DF" w14:textId="77777777" w:rsidR="003063B3" w:rsidRPr="001918DA" w:rsidRDefault="003063B3" w:rsidP="00B55E7D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r w:rsidRPr="10E1FF00">
              <w:rPr>
                <w:rFonts w:eastAsia="Palatino" w:cs="Palatino"/>
                <w:lang w:bidi="en-US"/>
              </w:rPr>
              <w:t xml:space="preserve">Michel </w:t>
            </w:r>
            <w:proofErr w:type="spellStart"/>
            <w:r w:rsidRPr="10E1FF00">
              <w:rPr>
                <w:rFonts w:eastAsia="Palatino" w:cs="Palatino"/>
                <w:lang w:bidi="en-US"/>
              </w:rPr>
              <w:t>Serres</w:t>
            </w:r>
            <w:proofErr w:type="spellEnd"/>
            <w:r w:rsidRPr="10E1FF00">
              <w:rPr>
                <w:rFonts w:eastAsia="Palatino" w:cs="Palatino"/>
                <w:lang w:bidi="en-US"/>
              </w:rPr>
              <w:t xml:space="preserve">: </w:t>
            </w:r>
          </w:p>
          <w:p w14:paraId="1F8A9B63" w14:textId="77777777" w:rsidR="003063B3" w:rsidRPr="001918DA" w:rsidRDefault="003063B3" w:rsidP="00B55E7D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r w:rsidRPr="10E1FF00">
              <w:rPr>
                <w:rFonts w:eastAsia="Palatino" w:cs="Palatino"/>
                <w:u w:val="single"/>
                <w:lang w:bidi="en-US"/>
              </w:rPr>
              <w:t>Q: The Natural Contract</w:t>
            </w:r>
            <w:r w:rsidRPr="10E1FF00">
              <w:rPr>
                <w:rFonts w:eastAsia="Palatino" w:cs="Palatino"/>
                <w:lang w:bidi="en-US"/>
              </w:rPr>
              <w:t xml:space="preserve"> 3</w:t>
            </w:r>
          </w:p>
          <w:p w14:paraId="2377E3AF" w14:textId="77777777" w:rsidR="003063B3" w:rsidRDefault="003063B3" w:rsidP="00B55E7D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</w:rPr>
            </w:pPr>
            <w:r w:rsidRPr="10E1FF00">
              <w:rPr>
                <w:rFonts w:eastAsia="Palatino" w:cs="Palatino"/>
              </w:rPr>
              <w:t>Knowing, Beauty, Peace</w:t>
            </w:r>
          </w:p>
          <w:p w14:paraId="49666553" w14:textId="77777777" w:rsidR="003063B3" w:rsidRPr="00030477" w:rsidRDefault="003063B3" w:rsidP="00B55E7D">
            <w:pPr>
              <w:rPr>
                <w:rFonts w:eastAsia="Palatino" w:cs="Palatino"/>
              </w:rPr>
            </w:pPr>
          </w:p>
        </w:tc>
        <w:tc>
          <w:tcPr>
            <w:tcW w:w="4608" w:type="dxa"/>
            <w:vAlign w:val="center"/>
          </w:tcPr>
          <w:p w14:paraId="7849F631" w14:textId="77777777" w:rsidR="003063B3" w:rsidRPr="00D85222" w:rsidRDefault="003063B3" w:rsidP="00B55E7D">
            <w:pPr>
              <w:rPr>
                <w:rFonts w:eastAsia="Times New Roman"/>
              </w:rPr>
            </w:pPr>
            <w:r w:rsidRPr="10E1FF00">
              <w:rPr>
                <w:rFonts w:eastAsia="Palatino" w:cs="Palatino"/>
                <w:u w:val="single"/>
                <w:lang w:bidi="en-US"/>
              </w:rPr>
              <w:t>Natural Contract</w:t>
            </w:r>
            <w:r>
              <w:rPr>
                <w:rFonts w:eastAsia="Palatino" w:cs="Palatino"/>
                <w:lang w:bidi="en-US"/>
              </w:rPr>
              <w:t xml:space="preserve"> 3: pp. 20 – 25 + Nietzsche’s “The </w:t>
            </w:r>
            <w:r w:rsidRPr="10E1FF00">
              <w:rPr>
                <w:rFonts w:eastAsia="Palatino" w:cs="Palatino"/>
                <w:lang w:bidi="en-US"/>
              </w:rPr>
              <w:t xml:space="preserve">Madman”: </w:t>
            </w:r>
            <w:hyperlink r:id="rId36" w:history="1">
              <w:r>
                <w:rPr>
                  <w:rStyle w:val="Hyperlink"/>
                  <w:rFonts w:eastAsia="Times New Roman"/>
                </w:rPr>
                <w:t>https://sourcebooks.fordham.edu/mod/nietzsche-madman.asp</w:t>
              </w:r>
            </w:hyperlink>
          </w:p>
        </w:tc>
      </w:tr>
      <w:tr w:rsidR="003063B3" w:rsidRPr="00030477" w14:paraId="37F7DC5E" w14:textId="77777777" w:rsidTr="00B55E7D">
        <w:tc>
          <w:tcPr>
            <w:tcW w:w="864" w:type="dxa"/>
          </w:tcPr>
          <w:p w14:paraId="0E1FAB74" w14:textId="77777777" w:rsidR="003063B3" w:rsidRPr="00030477" w:rsidRDefault="003063B3" w:rsidP="00B55E7D">
            <w:pPr>
              <w:rPr>
                <w:rFonts w:eastAsia="Palatino" w:cs="Palatino"/>
              </w:rPr>
            </w:pPr>
          </w:p>
        </w:tc>
        <w:tc>
          <w:tcPr>
            <w:tcW w:w="864" w:type="dxa"/>
          </w:tcPr>
          <w:p w14:paraId="70014553" w14:textId="77777777" w:rsidR="003063B3" w:rsidRPr="004A08B9" w:rsidRDefault="003063B3" w:rsidP="00B55E7D">
            <w:pPr>
              <w:rPr>
                <w:rFonts w:eastAsia="Palatino" w:cs="Palatino"/>
              </w:rPr>
            </w:pPr>
            <w:r>
              <w:rPr>
                <w:rFonts w:eastAsia="Palatino" w:cs="Palatino"/>
              </w:rPr>
              <w:t>16</w:t>
            </w:r>
            <w:r w:rsidRPr="10E1FF00">
              <w:rPr>
                <w:rFonts w:eastAsia="Palatino" w:cs="Palatino"/>
              </w:rPr>
              <w:t xml:space="preserve"> </w:t>
            </w:r>
            <w:r>
              <w:rPr>
                <w:rFonts w:eastAsia="Palatino" w:cs="Palatino"/>
              </w:rPr>
              <w:t>F</w:t>
            </w:r>
          </w:p>
        </w:tc>
        <w:tc>
          <w:tcPr>
            <w:tcW w:w="4608" w:type="dxa"/>
            <w:vAlign w:val="center"/>
          </w:tcPr>
          <w:p w14:paraId="7BCD663A" w14:textId="77777777" w:rsidR="003063B3" w:rsidRPr="001918DA" w:rsidRDefault="003063B3" w:rsidP="00B55E7D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r w:rsidRPr="10E1FF00">
              <w:rPr>
                <w:rFonts w:eastAsia="Palatino" w:cs="Palatino"/>
                <w:lang w:bidi="en-US"/>
              </w:rPr>
              <w:t xml:space="preserve">Michel </w:t>
            </w:r>
            <w:proofErr w:type="spellStart"/>
            <w:r w:rsidRPr="10E1FF00">
              <w:rPr>
                <w:rFonts w:eastAsia="Palatino" w:cs="Palatino"/>
                <w:lang w:bidi="en-US"/>
              </w:rPr>
              <w:t>Serres</w:t>
            </w:r>
            <w:proofErr w:type="spellEnd"/>
            <w:r w:rsidRPr="10E1FF00">
              <w:rPr>
                <w:rFonts w:eastAsia="Palatino" w:cs="Palatino"/>
                <w:lang w:bidi="en-US"/>
              </w:rPr>
              <w:t xml:space="preserve">: </w:t>
            </w:r>
          </w:p>
          <w:p w14:paraId="11D7C0A0" w14:textId="77777777" w:rsidR="003063B3" w:rsidRPr="001918DA" w:rsidRDefault="003063B3" w:rsidP="00B55E7D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r w:rsidRPr="10E1FF00">
              <w:rPr>
                <w:rFonts w:eastAsia="Palatino" w:cs="Palatino"/>
                <w:u w:val="single"/>
                <w:lang w:bidi="en-US"/>
              </w:rPr>
              <w:t>Q: The Natural Contract</w:t>
            </w:r>
            <w:r w:rsidRPr="10E1FF00">
              <w:rPr>
                <w:rFonts w:eastAsia="Palatino" w:cs="Palatino"/>
                <w:lang w:bidi="en-US"/>
              </w:rPr>
              <w:t xml:space="preserve"> 4</w:t>
            </w:r>
          </w:p>
          <w:p w14:paraId="1D056FDA" w14:textId="77777777" w:rsidR="003063B3" w:rsidRPr="00030477" w:rsidRDefault="003063B3" w:rsidP="00B55E7D">
            <w:pPr>
              <w:rPr>
                <w:rFonts w:eastAsia="Palatino" w:cs="Palatino"/>
              </w:rPr>
            </w:pPr>
            <w:r w:rsidRPr="10E1FF00">
              <w:rPr>
                <w:rFonts w:eastAsia="Palatino" w:cs="Palatino"/>
              </w:rPr>
              <w:t>Time and Weather, Peasant and Sailor, Long Term and Short Term, The Philosopher of Science, War (Once Again), Reversal, The Jurist: Three Laws Without a World, Declaration of the Rights of Man, Use &amp; Abuse: The Parasite, Equilibria, The Natural Contract</w:t>
            </w:r>
          </w:p>
        </w:tc>
        <w:tc>
          <w:tcPr>
            <w:tcW w:w="4608" w:type="dxa"/>
            <w:vAlign w:val="center"/>
          </w:tcPr>
          <w:p w14:paraId="74A0BABC" w14:textId="77777777" w:rsidR="003063B3" w:rsidRDefault="003063B3" w:rsidP="00B55E7D">
            <w:pPr>
              <w:widowControl w:val="0"/>
              <w:autoSpaceDE w:val="0"/>
              <w:autoSpaceDN w:val="0"/>
              <w:adjustRightInd w:val="0"/>
              <w:rPr>
                <w:rStyle w:val="Hyperlink"/>
                <w:rFonts w:eastAsia="Palatino" w:cs="Palatino"/>
                <w:lang w:bidi="en-US"/>
              </w:rPr>
            </w:pPr>
          </w:p>
          <w:p w14:paraId="5528B582" w14:textId="77777777" w:rsidR="003063B3" w:rsidRPr="001918DA" w:rsidRDefault="003063B3" w:rsidP="00B55E7D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r w:rsidRPr="10E1FF00">
              <w:rPr>
                <w:rFonts w:eastAsia="Palatino" w:cs="Palatino"/>
                <w:u w:val="single"/>
                <w:lang w:bidi="en-US"/>
              </w:rPr>
              <w:t>Natural Contract</w:t>
            </w:r>
            <w:r w:rsidRPr="10E1FF00">
              <w:rPr>
                <w:rFonts w:eastAsia="Palatino" w:cs="Palatino"/>
                <w:lang w:bidi="en-US"/>
              </w:rPr>
              <w:t xml:space="preserve"> 4: pp. 27 – 40</w:t>
            </w:r>
          </w:p>
          <w:p w14:paraId="15C815C5" w14:textId="77777777" w:rsidR="003063B3" w:rsidRPr="00030477" w:rsidRDefault="003063B3" w:rsidP="00B55E7D">
            <w:pPr>
              <w:rPr>
                <w:rFonts w:eastAsia="Palatino" w:cs="Palatino"/>
              </w:rPr>
            </w:pPr>
          </w:p>
        </w:tc>
      </w:tr>
      <w:tr w:rsidR="003063B3" w:rsidRPr="00030477" w14:paraId="0B656270" w14:textId="77777777" w:rsidTr="00B55E7D">
        <w:tc>
          <w:tcPr>
            <w:tcW w:w="864" w:type="dxa"/>
          </w:tcPr>
          <w:p w14:paraId="3ACDC5A9" w14:textId="77777777" w:rsidR="003063B3" w:rsidRPr="00030477" w:rsidRDefault="003063B3" w:rsidP="00B55E7D">
            <w:pPr>
              <w:rPr>
                <w:rFonts w:eastAsia="Palatino" w:cs="Palatino"/>
              </w:rPr>
            </w:pPr>
          </w:p>
        </w:tc>
        <w:tc>
          <w:tcPr>
            <w:tcW w:w="864" w:type="dxa"/>
          </w:tcPr>
          <w:p w14:paraId="0324B120" w14:textId="77777777" w:rsidR="003063B3" w:rsidRPr="00030477" w:rsidRDefault="003063B3" w:rsidP="00B55E7D">
            <w:pPr>
              <w:rPr>
                <w:rFonts w:eastAsia="Palatino" w:cs="Palatino"/>
                <w:i/>
                <w:iCs/>
              </w:rPr>
            </w:pPr>
            <w:r>
              <w:rPr>
                <w:rFonts w:eastAsia="Palatino" w:cs="Palatino"/>
              </w:rPr>
              <w:t>19 M</w:t>
            </w:r>
          </w:p>
        </w:tc>
        <w:tc>
          <w:tcPr>
            <w:tcW w:w="4608" w:type="dxa"/>
            <w:vAlign w:val="center"/>
          </w:tcPr>
          <w:p w14:paraId="31ABCC1A" w14:textId="77777777" w:rsidR="003063B3" w:rsidRPr="001918DA" w:rsidRDefault="003063B3" w:rsidP="00B55E7D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r w:rsidRPr="10E1FF00">
              <w:rPr>
                <w:rFonts w:eastAsia="Palatino" w:cs="Palatino"/>
                <w:lang w:bidi="en-US"/>
              </w:rPr>
              <w:t xml:space="preserve">Michel </w:t>
            </w:r>
            <w:proofErr w:type="spellStart"/>
            <w:r w:rsidRPr="10E1FF00">
              <w:rPr>
                <w:rFonts w:eastAsia="Palatino" w:cs="Palatino"/>
                <w:lang w:bidi="en-US"/>
              </w:rPr>
              <w:t>Serres</w:t>
            </w:r>
            <w:proofErr w:type="spellEnd"/>
            <w:r w:rsidRPr="10E1FF00">
              <w:rPr>
                <w:rFonts w:eastAsia="Palatino" w:cs="Palatino"/>
                <w:lang w:bidi="en-US"/>
              </w:rPr>
              <w:t xml:space="preserve">: </w:t>
            </w:r>
          </w:p>
          <w:p w14:paraId="26C1D31F" w14:textId="77777777" w:rsidR="003063B3" w:rsidRPr="001918DA" w:rsidRDefault="003063B3" w:rsidP="00B55E7D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r w:rsidRPr="10E1FF00">
              <w:rPr>
                <w:rFonts w:eastAsia="Palatino" w:cs="Palatino"/>
                <w:u w:val="single"/>
                <w:lang w:bidi="en-US"/>
              </w:rPr>
              <w:t>Q: The Natural Contract</w:t>
            </w:r>
            <w:r w:rsidRPr="10E1FF00">
              <w:rPr>
                <w:rFonts w:eastAsia="Palatino" w:cs="Palatino"/>
                <w:lang w:bidi="en-US"/>
              </w:rPr>
              <w:t xml:space="preserve"> 5</w:t>
            </w:r>
          </w:p>
          <w:p w14:paraId="74CD164A" w14:textId="77777777" w:rsidR="003063B3" w:rsidRPr="00030477" w:rsidRDefault="003063B3" w:rsidP="00B55E7D">
            <w:pPr>
              <w:rPr>
                <w:rFonts w:eastAsia="Palatino" w:cs="Palatino"/>
              </w:rPr>
            </w:pPr>
            <w:r w:rsidRPr="10E1FF00">
              <w:rPr>
                <w:rFonts w:eastAsia="Palatino" w:cs="Palatino"/>
              </w:rPr>
              <w:t>The Political, Of Governing, History (Anew), The Religious, Love</w:t>
            </w:r>
          </w:p>
        </w:tc>
        <w:tc>
          <w:tcPr>
            <w:tcW w:w="4608" w:type="dxa"/>
            <w:vAlign w:val="center"/>
          </w:tcPr>
          <w:p w14:paraId="7ADD0067" w14:textId="77777777" w:rsidR="003063B3" w:rsidRPr="00030477" w:rsidRDefault="003063B3" w:rsidP="00B55E7D">
            <w:pPr>
              <w:rPr>
                <w:rFonts w:eastAsia="Palatino" w:cs="Palatino"/>
                <w:lang w:bidi="en-US"/>
              </w:rPr>
            </w:pPr>
            <w:r w:rsidRPr="10E1FF00">
              <w:rPr>
                <w:rFonts w:eastAsia="Palatino" w:cs="Palatino"/>
                <w:u w:val="single"/>
                <w:lang w:bidi="en-US"/>
              </w:rPr>
              <w:t>Natural Contract</w:t>
            </w:r>
            <w:r w:rsidRPr="10E1FF00">
              <w:rPr>
                <w:rFonts w:eastAsia="Palatino" w:cs="Palatino"/>
                <w:lang w:bidi="en-US"/>
              </w:rPr>
              <w:t xml:space="preserve"> 5: pp. 40 – 50 </w:t>
            </w:r>
          </w:p>
        </w:tc>
      </w:tr>
      <w:tr w:rsidR="003063B3" w:rsidRPr="00030477" w14:paraId="497CCFED" w14:textId="77777777" w:rsidTr="00B55E7D">
        <w:tc>
          <w:tcPr>
            <w:tcW w:w="864" w:type="dxa"/>
          </w:tcPr>
          <w:p w14:paraId="4B7E0F45" w14:textId="77777777" w:rsidR="003063B3" w:rsidRPr="00030477" w:rsidRDefault="003063B3" w:rsidP="00B55E7D">
            <w:pPr>
              <w:rPr>
                <w:rFonts w:eastAsia="Palatino" w:cs="Palatino"/>
              </w:rPr>
            </w:pPr>
          </w:p>
        </w:tc>
        <w:tc>
          <w:tcPr>
            <w:tcW w:w="864" w:type="dxa"/>
          </w:tcPr>
          <w:p w14:paraId="3E1CA6D4" w14:textId="77777777" w:rsidR="003063B3" w:rsidRPr="00030477" w:rsidRDefault="003063B3" w:rsidP="00B55E7D">
            <w:pPr>
              <w:rPr>
                <w:rFonts w:eastAsia="Palatino" w:cs="Palatino"/>
              </w:rPr>
            </w:pPr>
            <w:r>
              <w:rPr>
                <w:rFonts w:eastAsia="Palatino" w:cs="Palatino"/>
              </w:rPr>
              <w:t>20 T</w:t>
            </w:r>
          </w:p>
        </w:tc>
        <w:tc>
          <w:tcPr>
            <w:tcW w:w="4608" w:type="dxa"/>
            <w:vAlign w:val="center"/>
          </w:tcPr>
          <w:p w14:paraId="6C38E7E8" w14:textId="77777777" w:rsidR="003063B3" w:rsidRPr="00D837E2" w:rsidRDefault="003063B3" w:rsidP="00B55E7D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b/>
                <w:bCs/>
              </w:rPr>
            </w:pPr>
            <w:r w:rsidRPr="10E1FF00">
              <w:rPr>
                <w:rFonts w:eastAsia="Palatino" w:cs="Palatino"/>
                <w:lang w:bidi="en-US"/>
              </w:rPr>
              <w:t xml:space="preserve">Q: </w:t>
            </w:r>
            <w:proofErr w:type="spellStart"/>
            <w:r w:rsidRPr="10E1FF00">
              <w:rPr>
                <w:rFonts w:eastAsia="Palatino" w:cs="Palatino"/>
                <w:lang w:bidi="en-US"/>
              </w:rPr>
              <w:t>Serres</w:t>
            </w:r>
            <w:proofErr w:type="spellEnd"/>
            <w:r w:rsidRPr="10E1FF00">
              <w:rPr>
                <w:rFonts w:eastAsia="Palatino" w:cs="Palatino"/>
                <w:lang w:bidi="en-US"/>
              </w:rPr>
              <w:t xml:space="preserve"> &amp; Latour #2 </w:t>
            </w:r>
          </w:p>
          <w:p w14:paraId="5E25A7C4" w14:textId="77777777" w:rsidR="003063B3" w:rsidRPr="00030477" w:rsidRDefault="003063B3" w:rsidP="00B55E7D">
            <w:pPr>
              <w:rPr>
                <w:rFonts w:eastAsia="Palatino" w:cs="Palatino"/>
              </w:rPr>
            </w:pPr>
          </w:p>
        </w:tc>
        <w:tc>
          <w:tcPr>
            <w:tcW w:w="4608" w:type="dxa"/>
            <w:vAlign w:val="center"/>
          </w:tcPr>
          <w:p w14:paraId="65A1E70A" w14:textId="77777777" w:rsidR="003063B3" w:rsidRPr="00644D94" w:rsidRDefault="003063B3" w:rsidP="00B55E7D">
            <w:pPr>
              <w:rPr>
                <w:rFonts w:eastAsia="Palatino" w:cs="Palatino"/>
                <w:lang w:bidi="en-US"/>
              </w:rPr>
            </w:pPr>
            <w:proofErr w:type="spellStart"/>
            <w:r w:rsidRPr="10E1FF00">
              <w:rPr>
                <w:rFonts w:eastAsia="Palatino" w:cs="Palatino"/>
                <w:lang w:bidi="en-US"/>
              </w:rPr>
              <w:t>Serres</w:t>
            </w:r>
            <w:proofErr w:type="spellEnd"/>
            <w:r w:rsidRPr="10E1FF00">
              <w:rPr>
                <w:rFonts w:eastAsia="Palatino" w:cs="Palatino"/>
                <w:lang w:bidi="en-US"/>
              </w:rPr>
              <w:t xml:space="preserve"> and Latour: Conversations on Science, Culture, and Time:</w:t>
            </w:r>
            <w:r>
              <w:br/>
            </w:r>
            <w:hyperlink r:id="rId37">
              <w:r w:rsidRPr="10E1FF00">
                <w:rPr>
                  <w:rStyle w:val="Hyperlink"/>
                  <w:rFonts w:eastAsia="Palatino" w:cs="Palatino"/>
                  <w:lang w:bidi="en-US"/>
                </w:rPr>
                <w:t>https://monoskop.org/images/f/ff/Serres_Michel_Latour_Bruno_Conversations_on_Science_Culture_and_Time.pdf</w:t>
              </w:r>
            </w:hyperlink>
          </w:p>
          <w:p w14:paraId="0F294680" w14:textId="77777777" w:rsidR="003063B3" w:rsidRDefault="003063B3" w:rsidP="00B55E7D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</w:rPr>
            </w:pPr>
          </w:p>
          <w:p w14:paraId="3D824423" w14:textId="77777777" w:rsidR="003063B3" w:rsidRPr="00030477" w:rsidRDefault="003063B3" w:rsidP="00B55E7D">
            <w:pPr>
              <w:rPr>
                <w:rFonts w:eastAsia="Palatino" w:cs="Palatino"/>
              </w:rPr>
            </w:pPr>
            <w:r w:rsidRPr="10E1FF00">
              <w:rPr>
                <w:rFonts w:eastAsia="Palatino" w:cs="Palatino"/>
              </w:rPr>
              <w:t>Wisdom &amp; Morality pp. 170 – 177</w:t>
            </w:r>
          </w:p>
        </w:tc>
      </w:tr>
      <w:tr w:rsidR="003063B3" w:rsidRPr="00030477" w14:paraId="10727601" w14:textId="77777777" w:rsidTr="00B55E7D">
        <w:tc>
          <w:tcPr>
            <w:tcW w:w="864" w:type="dxa"/>
            <w:tcBorders>
              <w:bottom w:val="single" w:sz="4" w:space="0" w:color="auto"/>
            </w:tcBorders>
          </w:tcPr>
          <w:p w14:paraId="54418F70" w14:textId="77777777" w:rsidR="003063B3" w:rsidRPr="00030477" w:rsidRDefault="003063B3" w:rsidP="00B55E7D">
            <w:pPr>
              <w:rPr>
                <w:rFonts w:eastAsia="Palatino" w:cs="Palatino"/>
              </w:rPr>
            </w:pPr>
          </w:p>
        </w:tc>
        <w:tc>
          <w:tcPr>
            <w:tcW w:w="864" w:type="dxa"/>
            <w:tcBorders>
              <w:bottom w:val="single" w:sz="4" w:space="0" w:color="auto"/>
            </w:tcBorders>
          </w:tcPr>
          <w:p w14:paraId="72289B71" w14:textId="77777777" w:rsidR="003063B3" w:rsidRDefault="003063B3" w:rsidP="00B55E7D">
            <w:pPr>
              <w:rPr>
                <w:rFonts w:eastAsia="Palatino" w:cs="Palatino"/>
              </w:rPr>
            </w:pPr>
            <w:r>
              <w:rPr>
                <w:rFonts w:eastAsia="Palatino" w:cs="Palatino"/>
              </w:rPr>
              <w:t>21 W</w:t>
            </w:r>
          </w:p>
          <w:p w14:paraId="1AE04380" w14:textId="77777777" w:rsidR="003063B3" w:rsidRPr="00030477" w:rsidRDefault="003063B3" w:rsidP="00B55E7D">
            <w:pPr>
              <w:rPr>
                <w:rFonts w:eastAsia="Palatino" w:cs="Palatino"/>
                <w:i/>
                <w:iCs/>
              </w:rPr>
            </w:pPr>
          </w:p>
        </w:tc>
        <w:tc>
          <w:tcPr>
            <w:tcW w:w="4608" w:type="dxa"/>
            <w:tcBorders>
              <w:bottom w:val="single" w:sz="4" w:space="0" w:color="auto"/>
            </w:tcBorders>
            <w:vAlign w:val="center"/>
          </w:tcPr>
          <w:p w14:paraId="288A4C4F" w14:textId="77777777" w:rsidR="003063B3" w:rsidRPr="001918DA" w:rsidRDefault="003063B3" w:rsidP="00B55E7D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r w:rsidRPr="10E1FF00">
              <w:rPr>
                <w:rFonts w:eastAsia="Palatino" w:cs="Palatino"/>
                <w:lang w:bidi="en-US"/>
              </w:rPr>
              <w:t xml:space="preserve">Michel </w:t>
            </w:r>
            <w:proofErr w:type="spellStart"/>
            <w:r w:rsidRPr="10E1FF00">
              <w:rPr>
                <w:rFonts w:eastAsia="Palatino" w:cs="Palatino"/>
                <w:lang w:bidi="en-US"/>
              </w:rPr>
              <w:t>Serres</w:t>
            </w:r>
            <w:proofErr w:type="spellEnd"/>
            <w:r w:rsidRPr="10E1FF00">
              <w:rPr>
                <w:rFonts w:eastAsia="Palatino" w:cs="Palatino"/>
                <w:lang w:bidi="en-US"/>
              </w:rPr>
              <w:t xml:space="preserve">: </w:t>
            </w:r>
          </w:p>
          <w:p w14:paraId="5C9E3F20" w14:textId="77777777" w:rsidR="003063B3" w:rsidRPr="001918DA" w:rsidRDefault="003063B3" w:rsidP="00B55E7D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r w:rsidRPr="10E1FF00">
              <w:rPr>
                <w:rFonts w:eastAsia="Palatino" w:cs="Palatino"/>
                <w:u w:val="single"/>
                <w:lang w:bidi="en-US"/>
              </w:rPr>
              <w:t>Q: The Natural Contract</w:t>
            </w:r>
            <w:r w:rsidRPr="10E1FF00">
              <w:rPr>
                <w:rFonts w:eastAsia="Palatino" w:cs="Palatino"/>
                <w:lang w:bidi="en-US"/>
              </w:rPr>
              <w:t xml:space="preserve"> 6</w:t>
            </w:r>
          </w:p>
          <w:p w14:paraId="3DE892F4" w14:textId="77777777" w:rsidR="003063B3" w:rsidRPr="00417174" w:rsidRDefault="003063B3" w:rsidP="00B55E7D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</w:rPr>
            </w:pPr>
            <w:r w:rsidRPr="10E1FF00">
              <w:rPr>
                <w:rFonts w:eastAsia="Palatino" w:cs="Palatino"/>
              </w:rPr>
              <w:t xml:space="preserve">Casting Off for the Last Time (Facing Death), Palo Alto (A Premonition), Anne (A Scene of Death), Sequel Beyond the Grave, Earth </w:t>
            </w:r>
            <w:proofErr w:type="gramStart"/>
            <w:r w:rsidRPr="10E1FF00">
              <w:rPr>
                <w:rFonts w:eastAsia="Palatino" w:cs="Palatino"/>
              </w:rPr>
              <w:t>Ho!,</w:t>
            </w:r>
            <w:proofErr w:type="gramEnd"/>
            <w:r w:rsidRPr="10E1FF00">
              <w:rPr>
                <w:rFonts w:eastAsia="Palatino" w:cs="Palatino"/>
              </w:rPr>
              <w:t xml:space="preserve"> In Distress</w:t>
            </w:r>
          </w:p>
        </w:tc>
        <w:tc>
          <w:tcPr>
            <w:tcW w:w="4608" w:type="dxa"/>
            <w:tcBorders>
              <w:bottom w:val="single" w:sz="4" w:space="0" w:color="auto"/>
            </w:tcBorders>
            <w:vAlign w:val="center"/>
          </w:tcPr>
          <w:p w14:paraId="1E5A7CCD" w14:textId="77777777" w:rsidR="003063B3" w:rsidRPr="00030477" w:rsidRDefault="003063B3" w:rsidP="00B55E7D">
            <w:pPr>
              <w:rPr>
                <w:rFonts w:eastAsia="Palatino" w:cs="Palatino"/>
                <w:lang w:bidi="en-US"/>
              </w:rPr>
            </w:pPr>
            <w:r w:rsidRPr="10E1FF00">
              <w:rPr>
                <w:rFonts w:eastAsia="Palatino" w:cs="Palatino"/>
                <w:u w:val="single"/>
                <w:lang w:bidi="en-US"/>
              </w:rPr>
              <w:t>Natural Contract</w:t>
            </w:r>
            <w:r w:rsidRPr="10E1FF00">
              <w:rPr>
                <w:rFonts w:eastAsia="Palatino" w:cs="Palatino"/>
                <w:lang w:bidi="en-US"/>
              </w:rPr>
              <w:t xml:space="preserve"> 6: pp. 97 – 98 and 111 – 124</w:t>
            </w:r>
          </w:p>
        </w:tc>
      </w:tr>
      <w:tr w:rsidR="003063B3" w:rsidRPr="00030477" w14:paraId="4CF9AD7D" w14:textId="77777777" w:rsidTr="00B55E7D">
        <w:tc>
          <w:tcPr>
            <w:tcW w:w="864" w:type="dxa"/>
            <w:tcBorders>
              <w:bottom w:val="single" w:sz="4" w:space="0" w:color="auto"/>
            </w:tcBorders>
            <w:shd w:val="pct15" w:color="auto" w:fill="auto"/>
          </w:tcPr>
          <w:p w14:paraId="1225BA51" w14:textId="77777777" w:rsidR="003063B3" w:rsidRPr="00030477" w:rsidRDefault="003063B3" w:rsidP="00B55E7D">
            <w:pPr>
              <w:rPr>
                <w:rFonts w:eastAsia="Palatino" w:cs="Palatino"/>
              </w:rPr>
            </w:pPr>
          </w:p>
        </w:tc>
        <w:tc>
          <w:tcPr>
            <w:tcW w:w="864" w:type="dxa"/>
            <w:tcBorders>
              <w:bottom w:val="single" w:sz="4" w:space="0" w:color="auto"/>
            </w:tcBorders>
            <w:shd w:val="pct15" w:color="auto" w:fill="auto"/>
          </w:tcPr>
          <w:p w14:paraId="4C696082" w14:textId="77777777" w:rsidR="003063B3" w:rsidRDefault="003063B3" w:rsidP="00B55E7D">
            <w:pPr>
              <w:rPr>
                <w:rFonts w:eastAsia="Palatino" w:cs="Palatino"/>
              </w:rPr>
            </w:pPr>
            <w:r>
              <w:rPr>
                <w:rFonts w:eastAsia="Palatino" w:cs="Palatino"/>
              </w:rPr>
              <w:t>22 Th</w:t>
            </w:r>
          </w:p>
        </w:tc>
        <w:tc>
          <w:tcPr>
            <w:tcW w:w="4608" w:type="dxa"/>
            <w:tcBorders>
              <w:bottom w:val="single" w:sz="4" w:space="0" w:color="auto"/>
            </w:tcBorders>
            <w:shd w:val="pct15" w:color="auto" w:fill="auto"/>
          </w:tcPr>
          <w:p w14:paraId="01A84614" w14:textId="77777777" w:rsidR="003063B3" w:rsidRDefault="003063B3" w:rsidP="00B55E7D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r>
              <w:rPr>
                <w:rFonts w:eastAsia="Palatino" w:cs="Palatino"/>
                <w:lang w:bidi="en-US"/>
              </w:rPr>
              <w:t>No ZOOM Session</w:t>
            </w:r>
          </w:p>
          <w:p w14:paraId="2F95217E" w14:textId="77777777" w:rsidR="003063B3" w:rsidRPr="10E1FF00" w:rsidRDefault="003063B3" w:rsidP="00B55E7D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r>
              <w:rPr>
                <w:rFonts w:eastAsia="Palatino" w:cs="Palatino"/>
                <w:color w:val="000000" w:themeColor="text1"/>
                <w:lang w:bidi="en-US"/>
              </w:rPr>
              <w:t>Q: The Uninhabitable Earth</w:t>
            </w:r>
          </w:p>
        </w:tc>
        <w:tc>
          <w:tcPr>
            <w:tcW w:w="4608" w:type="dxa"/>
            <w:tcBorders>
              <w:bottom w:val="single" w:sz="4" w:space="0" w:color="auto"/>
            </w:tcBorders>
            <w:shd w:val="pct15" w:color="auto" w:fill="auto"/>
          </w:tcPr>
          <w:p w14:paraId="0732A968" w14:textId="77777777" w:rsidR="003063B3" w:rsidRPr="00C32DC8" w:rsidRDefault="003063B3" w:rsidP="00B55E7D">
            <w:pPr>
              <w:rPr>
                <w:rFonts w:eastAsia="Palatino" w:cs="Palatino"/>
                <w:lang w:bidi="en-US"/>
              </w:rPr>
            </w:pPr>
            <w:r w:rsidRPr="00C32DC8">
              <w:rPr>
                <w:rFonts w:eastAsia="Palatino" w:cs="Palatino"/>
                <w:lang w:bidi="en-US"/>
              </w:rPr>
              <w:t xml:space="preserve">David Wallace-Wells: “The Uninhabitable Earth” in </w:t>
            </w:r>
            <w:r w:rsidRPr="00C32DC8">
              <w:rPr>
                <w:rFonts w:eastAsia="Palatino" w:cs="Palatino"/>
                <w:u w:val="single"/>
                <w:lang w:bidi="en-US"/>
              </w:rPr>
              <w:t>New York Magazine</w:t>
            </w:r>
          </w:p>
          <w:p w14:paraId="3D99B676" w14:textId="77777777" w:rsidR="003063B3" w:rsidRPr="10E1FF00" w:rsidRDefault="003063B3" w:rsidP="00B55E7D">
            <w:pPr>
              <w:rPr>
                <w:rFonts w:eastAsia="Palatino" w:cs="Palatino"/>
                <w:u w:val="single"/>
                <w:lang w:bidi="en-US"/>
              </w:rPr>
            </w:pPr>
            <w:hyperlink r:id="rId38" w:history="1">
              <w:r w:rsidRPr="00C32DC8">
                <w:rPr>
                  <w:rStyle w:val="Hyperlink"/>
                </w:rPr>
                <w:t>http://nymag.com/intelligencer/2017/07/climate-change-earth-too-hot-for-humans-annotated.html</w:t>
              </w:r>
            </w:hyperlink>
          </w:p>
        </w:tc>
      </w:tr>
      <w:tr w:rsidR="003063B3" w:rsidRPr="00030477" w14:paraId="4FC471FE" w14:textId="77777777" w:rsidTr="00B55E7D">
        <w:tc>
          <w:tcPr>
            <w:tcW w:w="864" w:type="dxa"/>
          </w:tcPr>
          <w:p w14:paraId="218163B0" w14:textId="77777777" w:rsidR="003063B3" w:rsidRPr="00030477" w:rsidRDefault="003063B3" w:rsidP="00B55E7D">
            <w:pPr>
              <w:rPr>
                <w:rFonts w:eastAsia="Palatino" w:cs="Palatino"/>
              </w:rPr>
            </w:pPr>
          </w:p>
        </w:tc>
        <w:tc>
          <w:tcPr>
            <w:tcW w:w="864" w:type="dxa"/>
          </w:tcPr>
          <w:p w14:paraId="7BDA1127" w14:textId="77777777" w:rsidR="003063B3" w:rsidRPr="10E1FF00" w:rsidRDefault="003063B3" w:rsidP="00B55E7D">
            <w:pPr>
              <w:rPr>
                <w:rFonts w:eastAsia="Palatino" w:cs="Palatino"/>
              </w:rPr>
            </w:pPr>
            <w:r>
              <w:rPr>
                <w:rFonts w:eastAsia="Palatino" w:cs="Palatino"/>
              </w:rPr>
              <w:t>23 F</w:t>
            </w:r>
          </w:p>
        </w:tc>
        <w:tc>
          <w:tcPr>
            <w:tcW w:w="4608" w:type="dxa"/>
            <w:vAlign w:val="center"/>
          </w:tcPr>
          <w:p w14:paraId="77D10A8A" w14:textId="77777777" w:rsidR="003063B3" w:rsidRPr="10E1FF00" w:rsidRDefault="003063B3" w:rsidP="00B55E7D">
            <w:pPr>
              <w:rPr>
                <w:rFonts w:eastAsia="Palatino" w:cs="Palatino"/>
                <w:color w:val="000000" w:themeColor="text1"/>
                <w:lang w:bidi="en-US"/>
              </w:rPr>
            </w:pPr>
            <w:r>
              <w:rPr>
                <w:rFonts w:eastAsia="Palatino" w:cs="Palatino"/>
                <w:color w:val="000000" w:themeColor="text1"/>
                <w:lang w:bidi="en-US"/>
              </w:rPr>
              <w:t>Discuss: The Uninhabitable Earth</w:t>
            </w:r>
          </w:p>
        </w:tc>
        <w:tc>
          <w:tcPr>
            <w:tcW w:w="4608" w:type="dxa"/>
            <w:vAlign w:val="center"/>
          </w:tcPr>
          <w:p w14:paraId="298E3643" w14:textId="77777777" w:rsidR="003063B3" w:rsidRPr="10E1FF00" w:rsidRDefault="003063B3" w:rsidP="00B55E7D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r>
              <w:rPr>
                <w:rFonts w:eastAsia="Palatino" w:cs="Palatino"/>
                <w:lang w:bidi="en-US"/>
              </w:rPr>
              <w:t>-</w:t>
            </w:r>
          </w:p>
        </w:tc>
      </w:tr>
      <w:tr w:rsidR="003063B3" w:rsidRPr="00030477" w14:paraId="2C138F06" w14:textId="77777777" w:rsidTr="00B55E7D">
        <w:tc>
          <w:tcPr>
            <w:tcW w:w="864" w:type="dxa"/>
          </w:tcPr>
          <w:p w14:paraId="3E560C51" w14:textId="77777777" w:rsidR="003063B3" w:rsidRPr="00030477" w:rsidRDefault="003063B3" w:rsidP="00B55E7D">
            <w:pPr>
              <w:rPr>
                <w:rFonts w:eastAsia="Palatino" w:cs="Palatino"/>
              </w:rPr>
            </w:pPr>
          </w:p>
        </w:tc>
        <w:tc>
          <w:tcPr>
            <w:tcW w:w="864" w:type="dxa"/>
          </w:tcPr>
          <w:p w14:paraId="0623609D" w14:textId="77777777" w:rsidR="003063B3" w:rsidRDefault="003063B3" w:rsidP="00B55E7D">
            <w:pPr>
              <w:rPr>
                <w:rFonts w:eastAsia="Palatino" w:cs="Palatino"/>
              </w:rPr>
            </w:pPr>
            <w:r w:rsidRPr="10E1FF00">
              <w:rPr>
                <w:rFonts w:eastAsia="Palatino" w:cs="Palatino"/>
              </w:rPr>
              <w:t>2</w:t>
            </w:r>
            <w:r>
              <w:rPr>
                <w:rFonts w:eastAsia="Palatino" w:cs="Palatino"/>
              </w:rPr>
              <w:t>6</w:t>
            </w:r>
            <w:r w:rsidRPr="10E1FF00">
              <w:rPr>
                <w:rFonts w:eastAsia="Palatino" w:cs="Palatino"/>
              </w:rPr>
              <w:t xml:space="preserve"> M</w:t>
            </w:r>
          </w:p>
          <w:p w14:paraId="163E0AB4" w14:textId="77777777" w:rsidR="003063B3" w:rsidRPr="00030477" w:rsidRDefault="003063B3" w:rsidP="00B55E7D">
            <w:pPr>
              <w:rPr>
                <w:rFonts w:eastAsia="Palatino" w:cs="Palatino"/>
                <w:i/>
                <w:iCs/>
              </w:rPr>
            </w:pPr>
          </w:p>
        </w:tc>
        <w:tc>
          <w:tcPr>
            <w:tcW w:w="4608" w:type="dxa"/>
            <w:vAlign w:val="center"/>
          </w:tcPr>
          <w:p w14:paraId="652D608C" w14:textId="77777777" w:rsidR="003063B3" w:rsidRDefault="003063B3" w:rsidP="00B55E7D">
            <w:pPr>
              <w:rPr>
                <w:rFonts w:eastAsia="Palatino" w:cs="Palatino"/>
                <w:color w:val="000000" w:themeColor="text1"/>
                <w:lang w:bidi="en-US"/>
              </w:rPr>
            </w:pPr>
            <w:r w:rsidRPr="10E1FF00">
              <w:rPr>
                <w:rFonts w:eastAsia="Palatino" w:cs="Palatino"/>
                <w:color w:val="000000" w:themeColor="text1"/>
                <w:lang w:bidi="en-US"/>
              </w:rPr>
              <w:t>Q: Terrifying Math</w:t>
            </w:r>
          </w:p>
          <w:p w14:paraId="18DDCDCD" w14:textId="77777777" w:rsidR="003063B3" w:rsidRPr="00030477" w:rsidRDefault="003063B3" w:rsidP="00B55E7D">
            <w:pPr>
              <w:rPr>
                <w:rFonts w:eastAsia="Palatino" w:cs="Palatino"/>
              </w:rPr>
            </w:pPr>
          </w:p>
        </w:tc>
        <w:tc>
          <w:tcPr>
            <w:tcW w:w="4608" w:type="dxa"/>
            <w:vAlign w:val="center"/>
          </w:tcPr>
          <w:p w14:paraId="102CFD61" w14:textId="77777777" w:rsidR="003063B3" w:rsidRPr="00524311" w:rsidRDefault="003063B3" w:rsidP="00B55E7D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r w:rsidRPr="10E1FF00">
              <w:rPr>
                <w:rFonts w:eastAsia="Palatino" w:cs="Palatino"/>
                <w:lang w:bidi="en-US"/>
              </w:rPr>
              <w:t xml:space="preserve">Bill McKibben in </w:t>
            </w:r>
            <w:r w:rsidRPr="10E1FF00">
              <w:rPr>
                <w:rFonts w:eastAsia="Palatino" w:cs="Palatino"/>
                <w:u w:val="single"/>
                <w:lang w:bidi="en-US"/>
              </w:rPr>
              <w:t>Rolling Stone</w:t>
            </w:r>
            <w:r w:rsidRPr="10E1FF00">
              <w:rPr>
                <w:rFonts w:eastAsia="Palatino" w:cs="Palatino"/>
                <w:lang w:bidi="en-US"/>
              </w:rPr>
              <w:t>: “The Terrifying New Math of Global Warming”</w:t>
            </w:r>
            <w:r>
              <w:rPr>
                <w:rFonts w:eastAsia="Palatino" w:cs="Palatino"/>
                <w:lang w:bidi="en-US"/>
              </w:rPr>
              <w:t xml:space="preserve"> (2012)</w:t>
            </w:r>
          </w:p>
          <w:p w14:paraId="290125CA" w14:textId="77777777" w:rsidR="003063B3" w:rsidRPr="00030477" w:rsidRDefault="003063B3" w:rsidP="00B55E7D">
            <w:pPr>
              <w:rPr>
                <w:rFonts w:eastAsia="Palatino" w:cs="Palatino"/>
              </w:rPr>
            </w:pPr>
            <w:hyperlink r:id="rId39">
              <w:r w:rsidRPr="10E1FF00">
                <w:rPr>
                  <w:rStyle w:val="Hyperlink"/>
                  <w:rFonts w:eastAsia="Palatino" w:cs="Palatino"/>
                  <w:lang w:bidi="en-US"/>
                </w:rPr>
                <w:t>http://www.rollingstone.com/politics/news/global-warmings-terrifying-new-math-20120719</w:t>
              </w:r>
            </w:hyperlink>
            <w:r w:rsidRPr="10E1FF00">
              <w:rPr>
                <w:rFonts w:eastAsia="Palatino" w:cs="Palatino"/>
                <w:lang w:bidi="en-US"/>
              </w:rPr>
              <w:t xml:space="preserve"> </w:t>
            </w:r>
          </w:p>
        </w:tc>
      </w:tr>
      <w:tr w:rsidR="003063B3" w:rsidRPr="00030477" w14:paraId="073B6B58" w14:textId="77777777" w:rsidTr="00B55E7D">
        <w:tc>
          <w:tcPr>
            <w:tcW w:w="864" w:type="dxa"/>
          </w:tcPr>
          <w:p w14:paraId="0562AE74" w14:textId="77777777" w:rsidR="003063B3" w:rsidRPr="00030477" w:rsidRDefault="003063B3" w:rsidP="00B55E7D">
            <w:pPr>
              <w:rPr>
                <w:rFonts w:eastAsia="Palatino" w:cs="Palatino"/>
              </w:rPr>
            </w:pPr>
          </w:p>
        </w:tc>
        <w:tc>
          <w:tcPr>
            <w:tcW w:w="864" w:type="dxa"/>
          </w:tcPr>
          <w:p w14:paraId="35CB4061" w14:textId="77777777" w:rsidR="003063B3" w:rsidRPr="00FB7268" w:rsidRDefault="003063B3" w:rsidP="00B55E7D">
            <w:pPr>
              <w:rPr>
                <w:rFonts w:eastAsia="Palatino" w:cs="Palatino"/>
              </w:rPr>
            </w:pPr>
            <w:r w:rsidRPr="10E1FF00">
              <w:rPr>
                <w:rFonts w:eastAsia="Palatino" w:cs="Palatino"/>
              </w:rPr>
              <w:t>2</w:t>
            </w:r>
            <w:r>
              <w:rPr>
                <w:rFonts w:eastAsia="Palatino" w:cs="Palatino"/>
              </w:rPr>
              <w:t>7</w:t>
            </w:r>
            <w:r w:rsidRPr="10E1FF00">
              <w:rPr>
                <w:rFonts w:eastAsia="Palatino" w:cs="Palatino"/>
              </w:rPr>
              <w:t xml:space="preserve"> T</w:t>
            </w:r>
          </w:p>
        </w:tc>
        <w:tc>
          <w:tcPr>
            <w:tcW w:w="4608" w:type="dxa"/>
            <w:vAlign w:val="center"/>
          </w:tcPr>
          <w:p w14:paraId="51719178" w14:textId="77777777" w:rsidR="003063B3" w:rsidRPr="00030477" w:rsidRDefault="003063B3" w:rsidP="00B55E7D">
            <w:pPr>
              <w:rPr>
                <w:rFonts w:eastAsia="Palatino" w:cs="Palatino"/>
                <w:lang w:bidi="en-US"/>
              </w:rPr>
            </w:pPr>
            <w:r w:rsidRPr="10E1FF00">
              <w:rPr>
                <w:rFonts w:eastAsia="Palatino" w:cs="Palatino"/>
                <w:lang w:bidi="en-US"/>
              </w:rPr>
              <w:t>Q: After Paris</w:t>
            </w:r>
          </w:p>
        </w:tc>
        <w:tc>
          <w:tcPr>
            <w:tcW w:w="4608" w:type="dxa"/>
            <w:vAlign w:val="center"/>
          </w:tcPr>
          <w:p w14:paraId="0CE68655" w14:textId="77777777" w:rsidR="003063B3" w:rsidRPr="005629AC" w:rsidRDefault="003063B3" w:rsidP="00B55E7D">
            <w:pPr>
              <w:rPr>
                <w:rFonts w:eastAsia="Palatino" w:cs="Palatino"/>
              </w:rPr>
            </w:pPr>
            <w:r w:rsidRPr="5A805C6C">
              <w:rPr>
                <w:rFonts w:eastAsia="Palatino" w:cs="Palatino"/>
              </w:rPr>
              <w:t xml:space="preserve">§Mann and Wainwright, </w:t>
            </w:r>
            <w:r w:rsidRPr="5A805C6C">
              <w:rPr>
                <w:rFonts w:eastAsia="Palatino" w:cs="Palatino"/>
                <w:u w:val="single"/>
              </w:rPr>
              <w:t>Climate Leviathan</w:t>
            </w:r>
            <w:r w:rsidRPr="5A805C6C">
              <w:rPr>
                <w:rFonts w:eastAsia="Palatino" w:cs="Palatino"/>
              </w:rPr>
              <w:t xml:space="preserve"> (2018) pp. 157 – 165</w:t>
            </w:r>
            <w:r>
              <w:br/>
            </w:r>
            <w:r>
              <w:br/>
            </w:r>
            <w:r w:rsidRPr="5A805C6C">
              <w:rPr>
                <w:rFonts w:eastAsia="Palatino" w:cs="Palatino"/>
              </w:rPr>
              <w:t xml:space="preserve">§Douglas Rushkoff, “Survival of the Richest” in </w:t>
            </w:r>
            <w:r w:rsidRPr="5A805C6C">
              <w:rPr>
                <w:rFonts w:eastAsia="Palatino" w:cs="Palatino"/>
                <w:u w:val="single"/>
              </w:rPr>
              <w:t>Medium</w:t>
            </w:r>
            <w:r w:rsidRPr="5A805C6C">
              <w:rPr>
                <w:rFonts w:eastAsia="Palatino" w:cs="Palatino"/>
              </w:rPr>
              <w:t xml:space="preserve"> (2018):</w:t>
            </w:r>
          </w:p>
          <w:p w14:paraId="02BC2746" w14:textId="77777777" w:rsidR="003063B3" w:rsidRPr="008C3EF4" w:rsidRDefault="003063B3" w:rsidP="00B55E7D">
            <w:pPr>
              <w:rPr>
                <w:rFonts w:eastAsia="Palatino" w:cs="Palatino"/>
                <w:lang w:bidi="en-US"/>
              </w:rPr>
            </w:pPr>
            <w:hyperlink r:id="rId40">
              <w:r w:rsidRPr="5A805C6C">
                <w:rPr>
                  <w:rStyle w:val="Hyperlink"/>
                  <w:rFonts w:eastAsia="Palatino" w:cs="Palatino"/>
                </w:rPr>
                <w:t>https://medium.com/s/futurehuman/survival-of-the-richest-9ef6cddd0cc1</w:t>
              </w:r>
            </w:hyperlink>
          </w:p>
        </w:tc>
      </w:tr>
      <w:tr w:rsidR="003063B3" w:rsidRPr="00030477" w14:paraId="29E52B41" w14:textId="77777777" w:rsidTr="00B55E7D">
        <w:tc>
          <w:tcPr>
            <w:tcW w:w="864" w:type="dxa"/>
          </w:tcPr>
          <w:p w14:paraId="0D91CA51" w14:textId="77777777" w:rsidR="003063B3" w:rsidRPr="00030477" w:rsidRDefault="003063B3" w:rsidP="00B55E7D">
            <w:pPr>
              <w:rPr>
                <w:rFonts w:eastAsia="Palatino" w:cs="Palatino"/>
              </w:rPr>
            </w:pPr>
          </w:p>
        </w:tc>
        <w:tc>
          <w:tcPr>
            <w:tcW w:w="864" w:type="dxa"/>
          </w:tcPr>
          <w:p w14:paraId="2D0B4A80" w14:textId="77777777" w:rsidR="003063B3" w:rsidRDefault="003063B3" w:rsidP="00B55E7D">
            <w:pPr>
              <w:rPr>
                <w:rFonts w:eastAsia="Palatino" w:cs="Palatino"/>
              </w:rPr>
            </w:pPr>
            <w:r w:rsidRPr="10E1FF00">
              <w:rPr>
                <w:rFonts w:eastAsia="Palatino" w:cs="Palatino"/>
              </w:rPr>
              <w:t>2</w:t>
            </w:r>
            <w:r>
              <w:rPr>
                <w:rFonts w:eastAsia="Palatino" w:cs="Palatino"/>
              </w:rPr>
              <w:t>8</w:t>
            </w:r>
            <w:r w:rsidRPr="10E1FF00">
              <w:rPr>
                <w:rFonts w:eastAsia="Palatino" w:cs="Palatino"/>
              </w:rPr>
              <w:t xml:space="preserve"> W</w:t>
            </w:r>
          </w:p>
          <w:p w14:paraId="2535ED3A" w14:textId="77777777" w:rsidR="003063B3" w:rsidRPr="00030477" w:rsidRDefault="003063B3" w:rsidP="00B55E7D">
            <w:pPr>
              <w:rPr>
                <w:rFonts w:eastAsia="Palatino" w:cs="Palatino"/>
                <w:i/>
                <w:iCs/>
              </w:rPr>
            </w:pPr>
          </w:p>
        </w:tc>
        <w:tc>
          <w:tcPr>
            <w:tcW w:w="4608" w:type="dxa"/>
            <w:vAlign w:val="center"/>
          </w:tcPr>
          <w:p w14:paraId="20DA884D" w14:textId="77777777" w:rsidR="003063B3" w:rsidRPr="0078194C" w:rsidRDefault="003063B3" w:rsidP="00B55E7D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r w:rsidRPr="10E1FF00">
              <w:rPr>
                <w:rFonts w:eastAsia="Palatino" w:cs="Palatino"/>
                <w:lang w:bidi="en-US"/>
              </w:rPr>
              <w:t>Q: Pope Francis -</w:t>
            </w:r>
            <w:r w:rsidRPr="10E1FF00">
              <w:rPr>
                <w:rFonts w:eastAsia="Palatino" w:cs="Palatino"/>
                <w:u w:val="single"/>
                <w:lang w:bidi="en-US"/>
              </w:rPr>
              <w:t xml:space="preserve"> </w:t>
            </w:r>
            <w:proofErr w:type="spellStart"/>
            <w:r w:rsidRPr="10E1FF00">
              <w:rPr>
                <w:rFonts w:eastAsia="Palatino" w:cs="Palatino"/>
                <w:u w:val="single"/>
                <w:lang w:bidi="en-US"/>
              </w:rPr>
              <w:t>Laudato</w:t>
            </w:r>
            <w:proofErr w:type="spellEnd"/>
            <w:r w:rsidRPr="10E1FF00">
              <w:rPr>
                <w:rFonts w:eastAsia="Palatino" w:cs="Palatino"/>
                <w:u w:val="single"/>
                <w:lang w:bidi="en-US"/>
              </w:rPr>
              <w:t xml:space="preserve"> Si</w:t>
            </w:r>
            <w:r w:rsidRPr="10E1FF00">
              <w:rPr>
                <w:rFonts w:eastAsia="Palatino" w:cs="Palatino"/>
                <w:lang w:bidi="en-US"/>
              </w:rPr>
              <w:t>:</w:t>
            </w:r>
          </w:p>
          <w:p w14:paraId="7AABB2F8" w14:textId="77777777" w:rsidR="003063B3" w:rsidRPr="008C3EF4" w:rsidRDefault="003063B3" w:rsidP="00B55E7D">
            <w:pPr>
              <w:rPr>
                <w:rFonts w:eastAsia="Palatino" w:cs="Palatino"/>
              </w:rPr>
            </w:pPr>
            <w:r w:rsidRPr="10E1FF00">
              <w:rPr>
                <w:rFonts w:eastAsia="Palatino" w:cs="Palatino"/>
                <w:lang w:bidi="en-US"/>
              </w:rPr>
              <w:t>The Problem</w:t>
            </w:r>
          </w:p>
        </w:tc>
        <w:tc>
          <w:tcPr>
            <w:tcW w:w="4608" w:type="dxa"/>
            <w:vAlign w:val="center"/>
          </w:tcPr>
          <w:p w14:paraId="27FDD71C" w14:textId="77777777" w:rsidR="003063B3" w:rsidRDefault="003063B3" w:rsidP="00B55E7D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color w:val="000000" w:themeColor="text1"/>
                <w:lang w:bidi="en-US"/>
              </w:rPr>
            </w:pPr>
            <w:r w:rsidRPr="5A805C6C">
              <w:rPr>
                <w:rFonts w:eastAsia="Palatino" w:cs="Palatino"/>
                <w:color w:val="000000" w:themeColor="text1"/>
                <w:lang w:bidi="en-US"/>
              </w:rPr>
              <w:t xml:space="preserve">Pope Francis: </w:t>
            </w:r>
            <w:proofErr w:type="spellStart"/>
            <w:r w:rsidRPr="5A805C6C">
              <w:rPr>
                <w:rFonts w:eastAsia="Palatino" w:cs="Palatino"/>
                <w:color w:val="000000" w:themeColor="text1"/>
                <w:lang w:bidi="en-US"/>
              </w:rPr>
              <w:t>Laudato</w:t>
            </w:r>
            <w:proofErr w:type="spellEnd"/>
            <w:r w:rsidRPr="5A805C6C">
              <w:rPr>
                <w:rFonts w:eastAsia="Palatino" w:cs="Palatino"/>
                <w:color w:val="000000" w:themeColor="text1"/>
                <w:lang w:bidi="en-US"/>
              </w:rPr>
              <w:t xml:space="preserve"> Si, </w:t>
            </w:r>
          </w:p>
          <w:p w14:paraId="5032048B" w14:textId="77777777" w:rsidR="003063B3" w:rsidRPr="00030477" w:rsidRDefault="003063B3" w:rsidP="00B55E7D">
            <w:pPr>
              <w:rPr>
                <w:rFonts w:eastAsia="Palatino" w:cs="Palatino"/>
              </w:rPr>
            </w:pPr>
            <w:r w:rsidRPr="5A805C6C">
              <w:rPr>
                <w:rFonts w:eastAsia="Palatino" w:cs="Palatino"/>
                <w:color w:val="000000" w:themeColor="text1"/>
                <w:lang w:bidi="en-US"/>
              </w:rPr>
              <w:lastRenderedPageBreak/>
              <w:t xml:space="preserve">¶ 1 – 3, 7 – 61, and 87 </w:t>
            </w:r>
            <w:hyperlink r:id="rId41">
              <w:r w:rsidRPr="5A805C6C">
                <w:rPr>
                  <w:rStyle w:val="Hyperlink"/>
                  <w:rFonts w:eastAsia="Palatino" w:cs="Palatino"/>
                  <w:lang w:bidi="en-US"/>
                </w:rPr>
                <w:t>http://w2.vatican.va/content/francesco/en/encyclicals/documents/papa-francesco_20150524_enciclica-laudato-si.html</w:t>
              </w:r>
            </w:hyperlink>
          </w:p>
        </w:tc>
      </w:tr>
      <w:tr w:rsidR="003063B3" w:rsidRPr="00030477" w14:paraId="4FD395D2" w14:textId="77777777" w:rsidTr="00B55E7D">
        <w:tc>
          <w:tcPr>
            <w:tcW w:w="864" w:type="dxa"/>
          </w:tcPr>
          <w:p w14:paraId="57B91F86" w14:textId="77777777" w:rsidR="003063B3" w:rsidRPr="00030477" w:rsidRDefault="003063B3" w:rsidP="00B55E7D">
            <w:pPr>
              <w:rPr>
                <w:rFonts w:eastAsia="Palatino" w:cs="Palatino"/>
              </w:rPr>
            </w:pPr>
          </w:p>
        </w:tc>
        <w:tc>
          <w:tcPr>
            <w:tcW w:w="864" w:type="dxa"/>
          </w:tcPr>
          <w:p w14:paraId="73FB3962" w14:textId="77777777" w:rsidR="003063B3" w:rsidRPr="00030477" w:rsidRDefault="003063B3" w:rsidP="00B55E7D">
            <w:pPr>
              <w:rPr>
                <w:rFonts w:eastAsia="Palatino" w:cs="Palatino"/>
              </w:rPr>
            </w:pPr>
            <w:r w:rsidRPr="10E1FF00">
              <w:rPr>
                <w:rFonts w:eastAsia="Palatino" w:cs="Palatino"/>
              </w:rPr>
              <w:t>2</w:t>
            </w:r>
            <w:r>
              <w:rPr>
                <w:rFonts w:eastAsia="Palatino" w:cs="Palatino"/>
              </w:rPr>
              <w:t>9</w:t>
            </w:r>
            <w:r w:rsidRPr="10E1FF00">
              <w:rPr>
                <w:rFonts w:eastAsia="Palatino" w:cs="Palatino"/>
              </w:rPr>
              <w:t xml:space="preserve"> Th</w:t>
            </w:r>
          </w:p>
        </w:tc>
        <w:tc>
          <w:tcPr>
            <w:tcW w:w="4608" w:type="dxa"/>
            <w:vAlign w:val="center"/>
          </w:tcPr>
          <w:p w14:paraId="07D55F6A" w14:textId="77777777" w:rsidR="003063B3" w:rsidRPr="0078194C" w:rsidRDefault="003063B3" w:rsidP="00B55E7D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r w:rsidRPr="10E1FF00">
              <w:rPr>
                <w:rFonts w:eastAsia="Palatino" w:cs="Palatino"/>
                <w:lang w:bidi="en-US"/>
              </w:rPr>
              <w:t>Q: Pope Francis -</w:t>
            </w:r>
            <w:r w:rsidRPr="10E1FF00">
              <w:rPr>
                <w:rFonts w:eastAsia="Palatino" w:cs="Palatino"/>
                <w:u w:val="single"/>
                <w:lang w:bidi="en-US"/>
              </w:rPr>
              <w:t xml:space="preserve"> </w:t>
            </w:r>
            <w:proofErr w:type="spellStart"/>
            <w:r w:rsidRPr="10E1FF00">
              <w:rPr>
                <w:rFonts w:eastAsia="Palatino" w:cs="Palatino"/>
                <w:u w:val="single"/>
                <w:lang w:bidi="en-US"/>
              </w:rPr>
              <w:t>Laudato</w:t>
            </w:r>
            <w:proofErr w:type="spellEnd"/>
            <w:r w:rsidRPr="10E1FF00">
              <w:rPr>
                <w:rFonts w:eastAsia="Palatino" w:cs="Palatino"/>
                <w:u w:val="single"/>
                <w:lang w:bidi="en-US"/>
              </w:rPr>
              <w:t xml:space="preserve"> Si</w:t>
            </w:r>
            <w:r w:rsidRPr="10E1FF00">
              <w:rPr>
                <w:rFonts w:eastAsia="Palatino" w:cs="Palatino"/>
                <w:lang w:bidi="en-US"/>
              </w:rPr>
              <w:t>:</w:t>
            </w:r>
          </w:p>
          <w:p w14:paraId="1FBA0DE5" w14:textId="77777777" w:rsidR="003063B3" w:rsidRPr="00030477" w:rsidRDefault="003063B3" w:rsidP="00B55E7D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r w:rsidRPr="10E1FF00">
              <w:rPr>
                <w:rFonts w:eastAsia="Palatino" w:cs="Palatino"/>
                <w:lang w:bidi="en-US"/>
              </w:rPr>
              <w:t>Technology, Anthropocentrism, and Ecology</w:t>
            </w:r>
          </w:p>
        </w:tc>
        <w:tc>
          <w:tcPr>
            <w:tcW w:w="4608" w:type="dxa"/>
            <w:vAlign w:val="center"/>
          </w:tcPr>
          <w:p w14:paraId="3FB3E05C" w14:textId="77777777" w:rsidR="003063B3" w:rsidRDefault="003063B3" w:rsidP="00B55E7D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color w:val="000000" w:themeColor="text1"/>
                <w:lang w:bidi="en-US"/>
              </w:rPr>
            </w:pPr>
            <w:r w:rsidRPr="5A805C6C">
              <w:rPr>
                <w:rFonts w:eastAsia="Palatino" w:cs="Palatino"/>
                <w:color w:val="000000" w:themeColor="text1"/>
                <w:lang w:bidi="en-US"/>
              </w:rPr>
              <w:t xml:space="preserve">Pope Francis: </w:t>
            </w:r>
            <w:proofErr w:type="spellStart"/>
            <w:r w:rsidRPr="5A805C6C">
              <w:rPr>
                <w:rFonts w:eastAsia="Palatino" w:cs="Palatino"/>
                <w:color w:val="000000" w:themeColor="text1"/>
                <w:lang w:bidi="en-US"/>
              </w:rPr>
              <w:t>Laudato</w:t>
            </w:r>
            <w:proofErr w:type="spellEnd"/>
            <w:r w:rsidRPr="5A805C6C">
              <w:rPr>
                <w:rFonts w:eastAsia="Palatino" w:cs="Palatino"/>
                <w:color w:val="000000" w:themeColor="text1"/>
                <w:lang w:bidi="en-US"/>
              </w:rPr>
              <w:t xml:space="preserve"> Si, </w:t>
            </w:r>
          </w:p>
          <w:p w14:paraId="72B2FEEA" w14:textId="77777777" w:rsidR="003063B3" w:rsidRDefault="003063B3" w:rsidP="00B55E7D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color w:val="000000" w:themeColor="text1"/>
                <w:lang w:bidi="en-US"/>
              </w:rPr>
            </w:pPr>
            <w:r w:rsidRPr="5A805C6C">
              <w:rPr>
                <w:rFonts w:eastAsia="Palatino" w:cs="Palatino"/>
                <w:color w:val="000000" w:themeColor="text1"/>
                <w:lang w:bidi="en-US"/>
              </w:rPr>
              <w:t xml:space="preserve">¶ 101 – 120, 129, 133 - 162  </w:t>
            </w:r>
          </w:p>
          <w:p w14:paraId="57EA3A83" w14:textId="77777777" w:rsidR="003063B3" w:rsidRPr="00030477" w:rsidRDefault="003063B3" w:rsidP="00B55E7D">
            <w:pPr>
              <w:rPr>
                <w:rFonts w:eastAsia="Palatino" w:cs="Palatino"/>
              </w:rPr>
            </w:pPr>
            <w:r w:rsidRPr="5A805C6C">
              <w:rPr>
                <w:rFonts w:eastAsia="Palatino" w:cs="Palatino"/>
                <w:color w:val="000000" w:themeColor="text1"/>
                <w:lang w:bidi="en-US"/>
              </w:rPr>
              <w:t>(see link above)</w:t>
            </w:r>
          </w:p>
        </w:tc>
      </w:tr>
      <w:tr w:rsidR="003063B3" w:rsidRPr="00030477" w14:paraId="3A30563E" w14:textId="77777777" w:rsidTr="00B55E7D">
        <w:tc>
          <w:tcPr>
            <w:tcW w:w="864" w:type="dxa"/>
          </w:tcPr>
          <w:p w14:paraId="03277827" w14:textId="77777777" w:rsidR="003063B3" w:rsidRPr="00030477" w:rsidRDefault="003063B3" w:rsidP="00B55E7D">
            <w:pPr>
              <w:rPr>
                <w:rFonts w:eastAsia="Palatino" w:cs="Palatino"/>
              </w:rPr>
            </w:pPr>
          </w:p>
        </w:tc>
        <w:tc>
          <w:tcPr>
            <w:tcW w:w="864" w:type="dxa"/>
          </w:tcPr>
          <w:p w14:paraId="1C3921FF" w14:textId="77777777" w:rsidR="003063B3" w:rsidRDefault="003063B3" w:rsidP="00B55E7D">
            <w:pPr>
              <w:rPr>
                <w:rFonts w:eastAsia="Palatino" w:cs="Palatino"/>
              </w:rPr>
            </w:pPr>
            <w:r>
              <w:rPr>
                <w:rFonts w:eastAsia="Palatino" w:cs="Palatino"/>
              </w:rPr>
              <w:t>30</w:t>
            </w:r>
            <w:r w:rsidRPr="10E1FF00">
              <w:rPr>
                <w:rFonts w:eastAsia="Palatino" w:cs="Palatino"/>
              </w:rPr>
              <w:t xml:space="preserve"> F</w:t>
            </w:r>
          </w:p>
          <w:p w14:paraId="56DA0576" w14:textId="77777777" w:rsidR="003063B3" w:rsidRPr="00030477" w:rsidRDefault="003063B3" w:rsidP="00B55E7D">
            <w:pPr>
              <w:rPr>
                <w:rFonts w:eastAsia="Palatino" w:cs="Palatino"/>
                <w:i/>
                <w:iCs/>
              </w:rPr>
            </w:pPr>
          </w:p>
        </w:tc>
        <w:tc>
          <w:tcPr>
            <w:tcW w:w="4608" w:type="dxa"/>
            <w:vAlign w:val="center"/>
          </w:tcPr>
          <w:p w14:paraId="051057D6" w14:textId="77777777" w:rsidR="003063B3" w:rsidRPr="0078194C" w:rsidRDefault="003063B3" w:rsidP="00B55E7D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r w:rsidRPr="10E1FF00">
              <w:rPr>
                <w:rFonts w:eastAsia="Palatino" w:cs="Palatino"/>
                <w:lang w:bidi="en-US"/>
              </w:rPr>
              <w:t>Q: Pope Francis -</w:t>
            </w:r>
            <w:r w:rsidRPr="10E1FF00">
              <w:rPr>
                <w:rFonts w:eastAsia="Palatino" w:cs="Palatino"/>
                <w:u w:val="single"/>
                <w:lang w:bidi="en-US"/>
              </w:rPr>
              <w:t xml:space="preserve"> </w:t>
            </w:r>
            <w:proofErr w:type="spellStart"/>
            <w:r w:rsidRPr="10E1FF00">
              <w:rPr>
                <w:rFonts w:eastAsia="Palatino" w:cs="Palatino"/>
                <w:u w:val="single"/>
                <w:lang w:bidi="en-US"/>
              </w:rPr>
              <w:t>Laudato</w:t>
            </w:r>
            <w:proofErr w:type="spellEnd"/>
            <w:r w:rsidRPr="10E1FF00">
              <w:rPr>
                <w:rFonts w:eastAsia="Palatino" w:cs="Palatino"/>
                <w:u w:val="single"/>
                <w:lang w:bidi="en-US"/>
              </w:rPr>
              <w:t xml:space="preserve"> Si</w:t>
            </w:r>
            <w:r w:rsidRPr="10E1FF00">
              <w:rPr>
                <w:rFonts w:eastAsia="Palatino" w:cs="Palatino"/>
                <w:lang w:bidi="en-US"/>
              </w:rPr>
              <w:t>:</w:t>
            </w:r>
          </w:p>
          <w:p w14:paraId="5F0669A8" w14:textId="77777777" w:rsidR="003063B3" w:rsidRPr="002F07B3" w:rsidRDefault="003063B3" w:rsidP="00B55E7D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r w:rsidRPr="10E1FF00">
              <w:rPr>
                <w:rFonts w:eastAsia="Palatino" w:cs="Palatino"/>
                <w:lang w:bidi="en-US"/>
              </w:rPr>
              <w:t>Looking Forward</w:t>
            </w:r>
          </w:p>
        </w:tc>
        <w:tc>
          <w:tcPr>
            <w:tcW w:w="4608" w:type="dxa"/>
            <w:vAlign w:val="center"/>
          </w:tcPr>
          <w:p w14:paraId="141045B9" w14:textId="77777777" w:rsidR="003063B3" w:rsidRDefault="003063B3" w:rsidP="00B55E7D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color w:val="000000" w:themeColor="text1"/>
                <w:lang w:bidi="en-US"/>
              </w:rPr>
            </w:pPr>
            <w:r w:rsidRPr="5A805C6C">
              <w:rPr>
                <w:rFonts w:eastAsia="Palatino" w:cs="Palatino"/>
                <w:color w:val="000000" w:themeColor="text1"/>
                <w:lang w:bidi="en-US"/>
              </w:rPr>
              <w:t xml:space="preserve">Pope Francis: </w:t>
            </w:r>
            <w:proofErr w:type="spellStart"/>
            <w:r w:rsidRPr="5A805C6C">
              <w:rPr>
                <w:rFonts w:eastAsia="Palatino" w:cs="Palatino"/>
                <w:color w:val="000000" w:themeColor="text1"/>
                <w:lang w:bidi="en-US"/>
              </w:rPr>
              <w:t>Laudato</w:t>
            </w:r>
            <w:proofErr w:type="spellEnd"/>
            <w:r w:rsidRPr="5A805C6C">
              <w:rPr>
                <w:rFonts w:eastAsia="Palatino" w:cs="Palatino"/>
                <w:color w:val="000000" w:themeColor="text1"/>
                <w:lang w:bidi="en-US"/>
              </w:rPr>
              <w:t xml:space="preserve"> Si, </w:t>
            </w:r>
          </w:p>
          <w:p w14:paraId="4F4F8F11" w14:textId="77777777" w:rsidR="003063B3" w:rsidRPr="00030477" w:rsidRDefault="003063B3" w:rsidP="00B55E7D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color w:val="000000" w:themeColor="text1"/>
                <w:lang w:bidi="en-US"/>
              </w:rPr>
            </w:pPr>
            <w:r w:rsidRPr="5A805C6C">
              <w:rPr>
                <w:rFonts w:eastAsia="Palatino" w:cs="Palatino"/>
                <w:color w:val="000000" w:themeColor="text1"/>
                <w:lang w:bidi="en-US"/>
              </w:rPr>
              <w:t>¶ 163 – 167, 170 – 175, 178, 182 – 191, 195 - (214) 215, &amp; 228 – 232 (see link above)</w:t>
            </w:r>
          </w:p>
        </w:tc>
      </w:tr>
      <w:tr w:rsidR="003063B3" w:rsidRPr="00030477" w14:paraId="4B6DA22B" w14:textId="77777777" w:rsidTr="00B55E7D">
        <w:tc>
          <w:tcPr>
            <w:tcW w:w="864" w:type="dxa"/>
          </w:tcPr>
          <w:p w14:paraId="6B6964E8" w14:textId="77777777" w:rsidR="003063B3" w:rsidRPr="00030477" w:rsidRDefault="003063B3" w:rsidP="00B55E7D">
            <w:pPr>
              <w:rPr>
                <w:rFonts w:eastAsia="Palatino" w:cs="Palatino"/>
              </w:rPr>
            </w:pPr>
            <w:r>
              <w:rPr>
                <w:rFonts w:eastAsia="Palatino" w:cs="Palatino"/>
              </w:rPr>
              <w:t>May</w:t>
            </w:r>
          </w:p>
        </w:tc>
        <w:tc>
          <w:tcPr>
            <w:tcW w:w="864" w:type="dxa"/>
          </w:tcPr>
          <w:p w14:paraId="4551170F" w14:textId="77777777" w:rsidR="003063B3" w:rsidRPr="00030477" w:rsidRDefault="003063B3" w:rsidP="00B55E7D">
            <w:pPr>
              <w:rPr>
                <w:rFonts w:eastAsia="Palatino" w:cs="Palatino"/>
              </w:rPr>
            </w:pPr>
            <w:proofErr w:type="gramStart"/>
            <w:r>
              <w:rPr>
                <w:rFonts w:eastAsia="Palatino" w:cs="Palatino"/>
              </w:rPr>
              <w:t>3  M</w:t>
            </w:r>
            <w:proofErr w:type="gramEnd"/>
          </w:p>
        </w:tc>
        <w:tc>
          <w:tcPr>
            <w:tcW w:w="4608" w:type="dxa"/>
            <w:vAlign w:val="center"/>
          </w:tcPr>
          <w:p w14:paraId="52EE812D" w14:textId="77777777" w:rsidR="003063B3" w:rsidRPr="00030477" w:rsidRDefault="003063B3" w:rsidP="00B55E7D">
            <w:pPr>
              <w:rPr>
                <w:rFonts w:eastAsia="Palatino" w:cs="Palatino"/>
                <w:b/>
                <w:bCs/>
                <w:lang w:bidi="en-US"/>
              </w:rPr>
            </w:pPr>
            <w:r>
              <w:rPr>
                <w:rFonts w:eastAsia="Palatino" w:cs="Palatino"/>
                <w:b/>
                <w:bCs/>
                <w:lang w:bidi="en-US"/>
              </w:rPr>
              <w:t>Q1 Review</w:t>
            </w:r>
          </w:p>
        </w:tc>
        <w:tc>
          <w:tcPr>
            <w:tcW w:w="4608" w:type="dxa"/>
            <w:vAlign w:val="center"/>
          </w:tcPr>
          <w:p w14:paraId="22DE7650" w14:textId="77777777" w:rsidR="003063B3" w:rsidRPr="00030477" w:rsidRDefault="003063B3" w:rsidP="00B55E7D">
            <w:pPr>
              <w:rPr>
                <w:rFonts w:eastAsia="Palatino" w:cs="Palatino"/>
                <w:color w:val="000000" w:themeColor="text1"/>
                <w:lang w:bidi="en-US"/>
              </w:rPr>
            </w:pPr>
            <w:r w:rsidRPr="10E1FF00">
              <w:rPr>
                <w:rFonts w:eastAsia="Palatino" w:cs="Palatino"/>
                <w:color w:val="000000" w:themeColor="text1"/>
                <w:lang w:bidi="en-US"/>
              </w:rPr>
              <w:t>-</w:t>
            </w:r>
          </w:p>
        </w:tc>
      </w:tr>
      <w:tr w:rsidR="003063B3" w:rsidRPr="00030477" w14:paraId="0A44BC32" w14:textId="77777777" w:rsidTr="00B55E7D">
        <w:tc>
          <w:tcPr>
            <w:tcW w:w="864" w:type="dxa"/>
          </w:tcPr>
          <w:p w14:paraId="47F333EC" w14:textId="77777777" w:rsidR="003063B3" w:rsidRPr="00030477" w:rsidRDefault="003063B3" w:rsidP="00B55E7D">
            <w:pPr>
              <w:rPr>
                <w:rFonts w:eastAsia="Palatino" w:cs="Palatino"/>
              </w:rPr>
            </w:pPr>
          </w:p>
        </w:tc>
        <w:tc>
          <w:tcPr>
            <w:tcW w:w="864" w:type="dxa"/>
          </w:tcPr>
          <w:p w14:paraId="581BB894" w14:textId="77777777" w:rsidR="003063B3" w:rsidRDefault="003063B3" w:rsidP="00B55E7D">
            <w:pPr>
              <w:rPr>
                <w:rFonts w:eastAsia="Palatino" w:cs="Palatino"/>
              </w:rPr>
            </w:pPr>
            <w:proofErr w:type="gramStart"/>
            <w:r>
              <w:rPr>
                <w:rFonts w:eastAsia="Palatino" w:cs="Palatino"/>
              </w:rPr>
              <w:t>4</w:t>
            </w:r>
            <w:r w:rsidRPr="10E1FF00">
              <w:rPr>
                <w:rFonts w:eastAsia="Palatino" w:cs="Palatino"/>
              </w:rPr>
              <w:t xml:space="preserve">  </w:t>
            </w:r>
            <w:r>
              <w:rPr>
                <w:rFonts w:eastAsia="Palatino" w:cs="Palatino"/>
              </w:rPr>
              <w:t>T</w:t>
            </w:r>
            <w:proofErr w:type="gramEnd"/>
          </w:p>
          <w:p w14:paraId="3A84E96C" w14:textId="77777777" w:rsidR="003063B3" w:rsidRPr="00030477" w:rsidRDefault="003063B3" w:rsidP="00B55E7D">
            <w:pPr>
              <w:rPr>
                <w:rFonts w:eastAsia="Palatino" w:cs="Palatino"/>
                <w:i/>
                <w:iCs/>
              </w:rPr>
            </w:pPr>
          </w:p>
        </w:tc>
        <w:tc>
          <w:tcPr>
            <w:tcW w:w="4608" w:type="dxa"/>
            <w:vAlign w:val="center"/>
          </w:tcPr>
          <w:p w14:paraId="17FB9E0B" w14:textId="77777777" w:rsidR="003063B3" w:rsidRPr="00030477" w:rsidRDefault="003063B3" w:rsidP="00B55E7D">
            <w:pPr>
              <w:rPr>
                <w:rFonts w:eastAsia="Palatino" w:cs="Palatino"/>
                <w:b/>
                <w:bCs/>
                <w:lang w:bidi="en-US"/>
              </w:rPr>
            </w:pPr>
            <w:r>
              <w:rPr>
                <w:rFonts w:eastAsia="Palatino" w:cs="Palatino"/>
                <w:b/>
                <w:bCs/>
                <w:lang w:bidi="en-US"/>
              </w:rPr>
              <w:t>Q2 Review</w:t>
            </w:r>
          </w:p>
        </w:tc>
        <w:tc>
          <w:tcPr>
            <w:tcW w:w="4608" w:type="dxa"/>
            <w:vAlign w:val="center"/>
          </w:tcPr>
          <w:p w14:paraId="2AEABC40" w14:textId="77777777" w:rsidR="003063B3" w:rsidRPr="00030477" w:rsidRDefault="003063B3" w:rsidP="00B55E7D">
            <w:pPr>
              <w:rPr>
                <w:rFonts w:eastAsia="Palatino" w:cs="Palatino"/>
                <w:color w:val="000000" w:themeColor="text1"/>
                <w:lang w:bidi="en-US"/>
              </w:rPr>
            </w:pPr>
            <w:r w:rsidRPr="10E1FF00">
              <w:rPr>
                <w:rFonts w:eastAsia="Palatino" w:cs="Palatino"/>
                <w:color w:val="000000" w:themeColor="text1"/>
                <w:lang w:bidi="en-US"/>
              </w:rPr>
              <w:t>-</w:t>
            </w:r>
          </w:p>
        </w:tc>
      </w:tr>
      <w:tr w:rsidR="003063B3" w:rsidRPr="00030477" w14:paraId="53DF3BC8" w14:textId="77777777" w:rsidTr="00B55E7D">
        <w:tc>
          <w:tcPr>
            <w:tcW w:w="864" w:type="dxa"/>
            <w:tcBorders>
              <w:bottom w:val="single" w:sz="4" w:space="0" w:color="auto"/>
            </w:tcBorders>
          </w:tcPr>
          <w:p w14:paraId="09F46E95" w14:textId="77777777" w:rsidR="003063B3" w:rsidRPr="00030477" w:rsidRDefault="003063B3" w:rsidP="00B55E7D">
            <w:pPr>
              <w:rPr>
                <w:rFonts w:eastAsia="Palatino" w:cs="Palatino"/>
              </w:rPr>
            </w:pPr>
          </w:p>
        </w:tc>
        <w:tc>
          <w:tcPr>
            <w:tcW w:w="864" w:type="dxa"/>
            <w:tcBorders>
              <w:bottom w:val="single" w:sz="4" w:space="0" w:color="auto"/>
            </w:tcBorders>
          </w:tcPr>
          <w:p w14:paraId="01430840" w14:textId="77777777" w:rsidR="003063B3" w:rsidRDefault="003063B3" w:rsidP="00B55E7D">
            <w:pPr>
              <w:rPr>
                <w:rFonts w:eastAsia="Palatino" w:cs="Palatino"/>
              </w:rPr>
            </w:pPr>
            <w:proofErr w:type="gramStart"/>
            <w:r>
              <w:rPr>
                <w:rFonts w:eastAsia="Palatino" w:cs="Palatino"/>
              </w:rPr>
              <w:t>5</w:t>
            </w:r>
            <w:r w:rsidRPr="10E1FF00">
              <w:rPr>
                <w:rFonts w:eastAsia="Palatino" w:cs="Palatino"/>
              </w:rPr>
              <w:t xml:space="preserve">  </w:t>
            </w:r>
            <w:r>
              <w:rPr>
                <w:rFonts w:eastAsia="Palatino" w:cs="Palatino"/>
              </w:rPr>
              <w:t>W</w:t>
            </w:r>
            <w:proofErr w:type="gramEnd"/>
          </w:p>
          <w:p w14:paraId="03A0229F" w14:textId="77777777" w:rsidR="003063B3" w:rsidRPr="00094A14" w:rsidRDefault="003063B3" w:rsidP="00B55E7D">
            <w:pPr>
              <w:rPr>
                <w:rFonts w:eastAsia="Palatino" w:cs="Palatino"/>
                <w:i/>
              </w:rPr>
            </w:pPr>
          </w:p>
        </w:tc>
        <w:tc>
          <w:tcPr>
            <w:tcW w:w="4608" w:type="dxa"/>
            <w:tcBorders>
              <w:bottom w:val="single" w:sz="4" w:space="0" w:color="auto"/>
            </w:tcBorders>
          </w:tcPr>
          <w:p w14:paraId="315CD70D" w14:textId="77777777" w:rsidR="003063B3" w:rsidRPr="00094A14" w:rsidRDefault="003063B3" w:rsidP="00B55E7D">
            <w:pPr>
              <w:rPr>
                <w:rFonts w:eastAsia="Palatino" w:cs="Palatino"/>
                <w:b/>
              </w:rPr>
            </w:pPr>
            <w:r>
              <w:rPr>
                <w:rFonts w:eastAsia="Palatino" w:cs="Palatino"/>
                <w:b/>
              </w:rPr>
              <w:t>Q3 Review</w:t>
            </w:r>
          </w:p>
        </w:tc>
        <w:tc>
          <w:tcPr>
            <w:tcW w:w="4608" w:type="dxa"/>
            <w:tcBorders>
              <w:bottom w:val="single" w:sz="4" w:space="0" w:color="auto"/>
            </w:tcBorders>
          </w:tcPr>
          <w:p w14:paraId="51B2CFEB" w14:textId="77777777" w:rsidR="003063B3" w:rsidRPr="0039518C" w:rsidRDefault="003063B3" w:rsidP="00B55E7D">
            <w:pPr>
              <w:rPr>
                <w:rFonts w:eastAsia="Palatino" w:cs="Palatino"/>
                <w:b/>
                <w:bCs/>
              </w:rPr>
            </w:pPr>
            <w:r>
              <w:rPr>
                <w:rFonts w:eastAsia="Palatino" w:cs="Palatino"/>
                <w:b/>
                <w:bCs/>
              </w:rPr>
              <w:t>-</w:t>
            </w:r>
          </w:p>
        </w:tc>
      </w:tr>
      <w:tr w:rsidR="003063B3" w:rsidRPr="00030477" w14:paraId="4D21B9F8" w14:textId="77777777" w:rsidTr="00B55E7D">
        <w:tc>
          <w:tcPr>
            <w:tcW w:w="864" w:type="dxa"/>
            <w:shd w:val="pct15" w:color="auto" w:fill="auto"/>
          </w:tcPr>
          <w:p w14:paraId="36053BE0" w14:textId="77777777" w:rsidR="003063B3" w:rsidRPr="00030477" w:rsidRDefault="003063B3" w:rsidP="00B55E7D"/>
        </w:tc>
        <w:tc>
          <w:tcPr>
            <w:tcW w:w="864" w:type="dxa"/>
            <w:shd w:val="pct15" w:color="auto" w:fill="auto"/>
          </w:tcPr>
          <w:p w14:paraId="01D6E083" w14:textId="77777777" w:rsidR="003063B3" w:rsidRPr="00030477" w:rsidRDefault="003063B3" w:rsidP="00B55E7D">
            <w:proofErr w:type="gramStart"/>
            <w:r>
              <w:t>6  Th</w:t>
            </w:r>
            <w:proofErr w:type="gramEnd"/>
          </w:p>
          <w:p w14:paraId="2B6FB6CA" w14:textId="77777777" w:rsidR="003063B3" w:rsidRPr="00030477" w:rsidRDefault="003063B3" w:rsidP="00B55E7D">
            <w:pPr>
              <w:rPr>
                <w:i/>
                <w:iCs/>
              </w:rPr>
            </w:pPr>
          </w:p>
        </w:tc>
        <w:tc>
          <w:tcPr>
            <w:tcW w:w="4608" w:type="dxa"/>
            <w:shd w:val="pct15" w:color="auto" w:fill="auto"/>
          </w:tcPr>
          <w:p w14:paraId="77C43BDF" w14:textId="77777777" w:rsidR="003063B3" w:rsidRPr="00030477" w:rsidRDefault="003063B3" w:rsidP="00B55E7D">
            <w:r w:rsidRPr="10E1FF00">
              <w:rPr>
                <w:rFonts w:eastAsia="Palatino" w:cs="Palatino"/>
                <w:b/>
                <w:bCs/>
                <w:color w:val="000000" w:themeColor="text1"/>
                <w:lang w:bidi="en-US"/>
              </w:rPr>
              <w:t>Unit 7 Exam:</w:t>
            </w:r>
            <w:r w:rsidRPr="10E1FF00">
              <w:rPr>
                <w:rFonts w:eastAsia="Palatino" w:cs="Palatino"/>
                <w:b/>
                <w:bCs/>
                <w:lang w:bidi="en-US"/>
              </w:rPr>
              <w:t xml:space="preserve"> </w:t>
            </w:r>
            <w:r>
              <w:rPr>
                <w:rFonts w:eastAsia="Palatino" w:cs="Palatino"/>
                <w:b/>
                <w:bCs/>
                <w:lang w:bidi="en-US"/>
              </w:rPr>
              <w:t>No ZOOM Session</w:t>
            </w:r>
          </w:p>
        </w:tc>
        <w:tc>
          <w:tcPr>
            <w:tcW w:w="4608" w:type="dxa"/>
            <w:shd w:val="pct15" w:color="auto" w:fill="auto"/>
          </w:tcPr>
          <w:p w14:paraId="3E39DEB6" w14:textId="77777777" w:rsidR="003063B3" w:rsidRPr="0039518C" w:rsidRDefault="003063B3" w:rsidP="00B55E7D">
            <w:pPr>
              <w:rPr>
                <w:b/>
              </w:rPr>
            </w:pPr>
            <w:r>
              <w:rPr>
                <w:b/>
              </w:rPr>
              <w:t>-</w:t>
            </w:r>
          </w:p>
        </w:tc>
      </w:tr>
      <w:tr w:rsidR="003063B3" w:rsidRPr="00030477" w14:paraId="677FF1CE" w14:textId="77777777" w:rsidTr="00B55E7D">
        <w:tc>
          <w:tcPr>
            <w:tcW w:w="864" w:type="dxa"/>
          </w:tcPr>
          <w:p w14:paraId="21E82E5F" w14:textId="77777777" w:rsidR="003063B3" w:rsidRPr="00030477" w:rsidRDefault="003063B3" w:rsidP="00B55E7D"/>
        </w:tc>
        <w:tc>
          <w:tcPr>
            <w:tcW w:w="864" w:type="dxa"/>
          </w:tcPr>
          <w:p w14:paraId="6347ACBB" w14:textId="77777777" w:rsidR="003063B3" w:rsidRDefault="003063B3" w:rsidP="00B55E7D">
            <w:proofErr w:type="gramStart"/>
            <w:r>
              <w:t>7  F</w:t>
            </w:r>
            <w:proofErr w:type="gramEnd"/>
          </w:p>
        </w:tc>
        <w:tc>
          <w:tcPr>
            <w:tcW w:w="4608" w:type="dxa"/>
          </w:tcPr>
          <w:p w14:paraId="4FBA60F1" w14:textId="77777777" w:rsidR="003063B3" w:rsidRDefault="003063B3" w:rsidP="00B55E7D">
            <w:r w:rsidRPr="10E1FF00">
              <w:rPr>
                <w:rFonts w:eastAsia="Palatino" w:cs="Palatino"/>
                <w:b/>
                <w:bCs/>
                <w:lang w:bidi="en-US"/>
              </w:rPr>
              <w:t>Unit 7 Exam D</w:t>
            </w:r>
            <w:r>
              <w:rPr>
                <w:rFonts w:eastAsia="Palatino" w:cs="Palatino"/>
                <w:b/>
                <w:bCs/>
                <w:lang w:bidi="en-US"/>
              </w:rPr>
              <w:t>efense</w:t>
            </w:r>
            <w:r w:rsidRPr="10E1FF00">
              <w:rPr>
                <w:rFonts w:eastAsia="Palatino" w:cs="Palatino"/>
                <w:b/>
                <w:bCs/>
                <w:lang w:bidi="en-US"/>
              </w:rPr>
              <w:t xml:space="preserve"> </w:t>
            </w:r>
            <w:r>
              <w:rPr>
                <w:rFonts w:eastAsia="Palatino" w:cs="Palatino"/>
                <w:b/>
                <w:bCs/>
                <w:lang w:bidi="en-US"/>
              </w:rPr>
              <w:t>by Individual Students Assigned to Each Quote</w:t>
            </w:r>
          </w:p>
        </w:tc>
        <w:tc>
          <w:tcPr>
            <w:tcW w:w="4608" w:type="dxa"/>
          </w:tcPr>
          <w:p w14:paraId="3C25E3AE" w14:textId="77777777" w:rsidR="003063B3" w:rsidRPr="00EC2F2C" w:rsidRDefault="003063B3" w:rsidP="00B55E7D">
            <w:pPr>
              <w:rPr>
                <w:rFonts w:eastAsia="Palatino" w:cs="Palatino"/>
                <w:b/>
                <w:bCs/>
                <w:color w:val="000000" w:themeColor="text1"/>
                <w:lang w:bidi="en-US"/>
              </w:rPr>
            </w:pPr>
            <w:r>
              <w:rPr>
                <w:rFonts w:eastAsia="Palatino" w:cs="Palatino"/>
                <w:b/>
                <w:bCs/>
                <w:color w:val="000000" w:themeColor="text1"/>
                <w:lang w:bidi="en-US"/>
              </w:rPr>
              <w:t xml:space="preserve">Ex. Cr. </w:t>
            </w:r>
            <w:r w:rsidRPr="6820ECA5">
              <w:rPr>
                <w:b/>
                <w:bCs/>
              </w:rPr>
              <w:t xml:space="preserve">Film: </w:t>
            </w:r>
            <w:r>
              <w:rPr>
                <w:b/>
                <w:bCs/>
                <w:u w:val="single"/>
              </w:rPr>
              <w:t>Surviving Progress</w:t>
            </w:r>
            <w:r>
              <w:t xml:space="preserve"> (2011) – </w:t>
            </w:r>
            <w:r>
              <w:rPr>
                <w:rFonts w:eastAsia="Palatino" w:cs="Palatino"/>
                <w:b/>
                <w:bCs/>
                <w:color w:val="000000" w:themeColor="text1"/>
                <w:lang w:bidi="en-US"/>
              </w:rPr>
              <w:t>3:30 – 7:30</w:t>
            </w:r>
          </w:p>
          <w:p w14:paraId="149C53CB" w14:textId="77777777" w:rsidR="003063B3" w:rsidRDefault="003063B3" w:rsidP="00B55E7D">
            <w:hyperlink r:id="rId42" w:history="1">
              <w:r w:rsidRPr="003363C0">
                <w:rPr>
                  <w:rStyle w:val="Hyperlink"/>
                </w:rPr>
                <w:t>https://www.youtube.com/watch?v=fGyU6MEstjU</w:t>
              </w:r>
            </w:hyperlink>
          </w:p>
          <w:p w14:paraId="4C475475" w14:textId="77777777" w:rsidR="003063B3" w:rsidRPr="00EC2F2C" w:rsidRDefault="003063B3" w:rsidP="00B55E7D">
            <w:pPr>
              <w:rPr>
                <w:rFonts w:eastAsia="Palatino" w:cs="Palatino"/>
                <w:color w:val="0000FF"/>
                <w:u w:val="single"/>
              </w:rPr>
            </w:pPr>
            <w:hyperlink r:id="rId43">
              <w:r w:rsidRPr="10E1FF00">
                <w:rPr>
                  <w:rStyle w:val="Hyperlink"/>
                  <w:rFonts w:eastAsia="Palatino" w:cs="Palatino"/>
                </w:rPr>
                <w:t>http://survivingprogress.com/docs/SP_transcription.pdf</w:t>
              </w:r>
            </w:hyperlink>
          </w:p>
        </w:tc>
      </w:tr>
    </w:tbl>
    <w:p w14:paraId="326C5BDB" w14:textId="77777777" w:rsidR="003063B3" w:rsidRDefault="003063B3" w:rsidP="003063B3">
      <w:pPr>
        <w:rPr>
          <w:i/>
        </w:rPr>
      </w:pPr>
    </w:p>
    <w:p w14:paraId="020CA93E" w14:textId="77777777" w:rsidR="003063B3" w:rsidRDefault="003063B3" w:rsidP="003063B3">
      <w:pPr>
        <w:jc w:val="center"/>
        <w:rPr>
          <w:b/>
          <w:sz w:val="36"/>
          <w:szCs w:val="40"/>
        </w:rPr>
      </w:pPr>
    </w:p>
    <w:p w14:paraId="3AC56A58" w14:textId="3C3FC145" w:rsidR="003063B3" w:rsidRPr="00164E28" w:rsidRDefault="003063B3" w:rsidP="003063B3">
      <w:pPr>
        <w:jc w:val="center"/>
        <w:rPr>
          <w:b/>
          <w:sz w:val="32"/>
          <w:szCs w:val="36"/>
        </w:rPr>
      </w:pPr>
      <w:r>
        <w:rPr>
          <w:b/>
          <w:sz w:val="36"/>
          <w:szCs w:val="40"/>
        </w:rPr>
        <w:t>202</w:t>
      </w:r>
      <w:r>
        <w:rPr>
          <w:b/>
          <w:sz w:val="36"/>
          <w:szCs w:val="40"/>
        </w:rPr>
        <w:t>1</w:t>
      </w:r>
      <w:r>
        <w:rPr>
          <w:b/>
          <w:sz w:val="36"/>
          <w:szCs w:val="40"/>
        </w:rPr>
        <w:t xml:space="preserve"> A</w:t>
      </w:r>
      <w:r w:rsidRPr="00164E28">
        <w:rPr>
          <w:b/>
          <w:sz w:val="36"/>
          <w:szCs w:val="40"/>
        </w:rPr>
        <w:t>P</w:t>
      </w:r>
      <w:r>
        <w:rPr>
          <w:b/>
          <w:sz w:val="36"/>
          <w:szCs w:val="40"/>
        </w:rPr>
        <w:t>/CP</w:t>
      </w:r>
      <w:r w:rsidRPr="00164E28">
        <w:rPr>
          <w:b/>
          <w:sz w:val="36"/>
          <w:szCs w:val="40"/>
        </w:rPr>
        <w:t xml:space="preserve"> </w:t>
      </w:r>
      <w:r>
        <w:rPr>
          <w:b/>
          <w:sz w:val="36"/>
          <w:szCs w:val="40"/>
        </w:rPr>
        <w:t>Spring</w:t>
      </w:r>
      <w:r w:rsidRPr="00164E28">
        <w:rPr>
          <w:b/>
          <w:sz w:val="36"/>
          <w:szCs w:val="40"/>
        </w:rPr>
        <w:t xml:space="preserve"> Final Unit – </w:t>
      </w:r>
      <w:r w:rsidRPr="00164E28">
        <w:rPr>
          <w:b/>
          <w:sz w:val="36"/>
          <w:szCs w:val="40"/>
          <w:u w:val="single"/>
        </w:rPr>
        <w:t>1984</w:t>
      </w:r>
    </w:p>
    <w:p w14:paraId="428D7C00" w14:textId="77777777" w:rsidR="003063B3" w:rsidRDefault="003063B3" w:rsidP="003063B3">
      <w:pPr>
        <w:jc w:val="center"/>
      </w:pPr>
      <w:r>
        <w:t>“War is Peace” – Big Brother; “Freedom Isn’t Free” – US Military Slogan</w:t>
      </w:r>
    </w:p>
    <w:p w14:paraId="48DAE829" w14:textId="77777777" w:rsidR="003063B3" w:rsidRDefault="003063B3" w:rsidP="003063B3"/>
    <w:tbl>
      <w:tblPr>
        <w:tblStyle w:val="TableGrid"/>
        <w:tblW w:w="10944" w:type="dxa"/>
        <w:tblLayout w:type="fixed"/>
        <w:tblLook w:val="04A0" w:firstRow="1" w:lastRow="0" w:firstColumn="1" w:lastColumn="0" w:noHBand="0" w:noVBand="1"/>
      </w:tblPr>
      <w:tblGrid>
        <w:gridCol w:w="864"/>
        <w:gridCol w:w="864"/>
        <w:gridCol w:w="4608"/>
        <w:gridCol w:w="4608"/>
      </w:tblGrid>
      <w:tr w:rsidR="003063B3" w:rsidRPr="00030477" w14:paraId="48286F08" w14:textId="77777777" w:rsidTr="00B55E7D">
        <w:tc>
          <w:tcPr>
            <w:tcW w:w="864" w:type="dxa"/>
          </w:tcPr>
          <w:p w14:paraId="110956C5" w14:textId="77777777" w:rsidR="003063B3" w:rsidRPr="00030477" w:rsidRDefault="003063B3" w:rsidP="00B55E7D">
            <w:r>
              <w:t>May</w:t>
            </w:r>
          </w:p>
        </w:tc>
        <w:tc>
          <w:tcPr>
            <w:tcW w:w="864" w:type="dxa"/>
          </w:tcPr>
          <w:p w14:paraId="2E52904B" w14:textId="77777777" w:rsidR="003063B3" w:rsidRPr="00030477" w:rsidRDefault="003063B3" w:rsidP="00B55E7D">
            <w:proofErr w:type="gramStart"/>
            <w:r>
              <w:t>10  M</w:t>
            </w:r>
            <w:proofErr w:type="gramEnd"/>
          </w:p>
        </w:tc>
        <w:tc>
          <w:tcPr>
            <w:tcW w:w="4608" w:type="dxa"/>
            <w:vAlign w:val="center"/>
          </w:tcPr>
          <w:p w14:paraId="30766716" w14:textId="77777777" w:rsidR="003063B3" w:rsidRDefault="003063B3" w:rsidP="00B55E7D">
            <w:pPr>
              <w:widowControl w:val="0"/>
              <w:autoSpaceDE w:val="0"/>
              <w:autoSpaceDN w:val="0"/>
              <w:adjustRightInd w:val="0"/>
              <w:rPr>
                <w:rFonts w:cs="Verdana"/>
                <w:lang w:bidi="en-US"/>
              </w:rPr>
            </w:pPr>
            <w:r w:rsidRPr="3123734F">
              <w:rPr>
                <w:rFonts w:cs="Verdana"/>
                <w:lang w:bidi="en-US"/>
              </w:rPr>
              <w:t xml:space="preserve">Introduction to </w:t>
            </w:r>
            <w:r w:rsidRPr="3123734F">
              <w:rPr>
                <w:rFonts w:cs="Verdana"/>
                <w:u w:val="single"/>
                <w:lang w:bidi="en-US"/>
              </w:rPr>
              <w:t>1984:</w:t>
            </w:r>
            <w:r>
              <w:br/>
            </w:r>
            <w:r w:rsidRPr="3123734F">
              <w:rPr>
                <w:rFonts w:cs="Verdana"/>
                <w:lang w:bidi="en-US"/>
              </w:rPr>
              <w:t>How to Read &amp; What to Study</w:t>
            </w:r>
          </w:p>
          <w:p w14:paraId="495D88AA" w14:textId="77777777" w:rsidR="003063B3" w:rsidRPr="00030477" w:rsidRDefault="003063B3" w:rsidP="00B55E7D">
            <w:r w:rsidRPr="3123734F">
              <w:rPr>
                <w:rFonts w:cs="Verdana"/>
                <w:b/>
                <w:bCs/>
                <w:lang w:bidi="en-US"/>
              </w:rPr>
              <w:t xml:space="preserve">Bring your copies of </w:t>
            </w:r>
            <w:r w:rsidRPr="3123734F">
              <w:rPr>
                <w:rFonts w:cs="Verdana"/>
                <w:b/>
                <w:bCs/>
                <w:u w:val="single"/>
                <w:lang w:bidi="en-US"/>
              </w:rPr>
              <w:t>1984</w:t>
            </w:r>
            <w:r w:rsidRPr="3123734F">
              <w:rPr>
                <w:rFonts w:cs="Verdana"/>
                <w:b/>
                <w:bCs/>
                <w:lang w:bidi="en-US"/>
              </w:rPr>
              <w:t>!</w:t>
            </w:r>
          </w:p>
        </w:tc>
        <w:tc>
          <w:tcPr>
            <w:tcW w:w="4608" w:type="dxa"/>
          </w:tcPr>
          <w:p w14:paraId="2450BB26" w14:textId="77777777" w:rsidR="003063B3" w:rsidRPr="0039518C" w:rsidRDefault="003063B3" w:rsidP="00B55E7D">
            <w:pPr>
              <w:rPr>
                <w:b/>
              </w:rPr>
            </w:pPr>
            <w:r>
              <w:rPr>
                <w:b/>
              </w:rPr>
              <w:t>-</w:t>
            </w:r>
          </w:p>
        </w:tc>
      </w:tr>
      <w:tr w:rsidR="003063B3" w:rsidRPr="00030477" w14:paraId="4995BA7E" w14:textId="77777777" w:rsidTr="00B55E7D">
        <w:tc>
          <w:tcPr>
            <w:tcW w:w="864" w:type="dxa"/>
          </w:tcPr>
          <w:p w14:paraId="523851A8" w14:textId="77777777" w:rsidR="003063B3" w:rsidRPr="00030477" w:rsidRDefault="003063B3" w:rsidP="00B55E7D"/>
        </w:tc>
        <w:tc>
          <w:tcPr>
            <w:tcW w:w="864" w:type="dxa"/>
          </w:tcPr>
          <w:p w14:paraId="55A18C5F" w14:textId="77777777" w:rsidR="003063B3" w:rsidRPr="00030477" w:rsidRDefault="003063B3" w:rsidP="00B55E7D">
            <w:proofErr w:type="gramStart"/>
            <w:r>
              <w:t>11  T</w:t>
            </w:r>
            <w:proofErr w:type="gramEnd"/>
          </w:p>
        </w:tc>
        <w:tc>
          <w:tcPr>
            <w:tcW w:w="4608" w:type="dxa"/>
            <w:vAlign w:val="center"/>
          </w:tcPr>
          <w:p w14:paraId="3192F965" w14:textId="77777777" w:rsidR="003063B3" w:rsidRPr="00030477" w:rsidRDefault="003063B3" w:rsidP="00B55E7D">
            <w:r w:rsidRPr="3123734F">
              <w:rPr>
                <w:rFonts w:cs="Tahoma"/>
                <w:lang w:bidi="en-US"/>
              </w:rPr>
              <w:t>Q: Euphemism and Entertainment</w:t>
            </w:r>
          </w:p>
        </w:tc>
        <w:tc>
          <w:tcPr>
            <w:tcW w:w="4608" w:type="dxa"/>
          </w:tcPr>
          <w:p w14:paraId="6E766C35" w14:textId="77777777" w:rsidR="003063B3" w:rsidRDefault="003063B3" w:rsidP="00B55E7D">
            <w:pPr>
              <w:rPr>
                <w:b/>
              </w:rPr>
            </w:pPr>
            <w:r w:rsidRPr="3123734F">
              <w:rPr>
                <w:rFonts w:cs="Tahoma"/>
                <w:lang w:bidi="en-US"/>
              </w:rPr>
              <w:t>One: I - II</w:t>
            </w:r>
          </w:p>
          <w:p w14:paraId="50222942" w14:textId="77777777" w:rsidR="003063B3" w:rsidRPr="0039518C" w:rsidRDefault="003063B3" w:rsidP="00B55E7D">
            <w:pPr>
              <w:rPr>
                <w:b/>
              </w:rPr>
            </w:pPr>
          </w:p>
        </w:tc>
      </w:tr>
      <w:tr w:rsidR="003063B3" w:rsidRPr="00030477" w14:paraId="79BDC2ED" w14:textId="77777777" w:rsidTr="00B55E7D">
        <w:tc>
          <w:tcPr>
            <w:tcW w:w="864" w:type="dxa"/>
          </w:tcPr>
          <w:p w14:paraId="102054BC" w14:textId="77777777" w:rsidR="003063B3" w:rsidRPr="00030477" w:rsidRDefault="003063B3" w:rsidP="00B55E7D"/>
        </w:tc>
        <w:tc>
          <w:tcPr>
            <w:tcW w:w="864" w:type="dxa"/>
          </w:tcPr>
          <w:p w14:paraId="435F656C" w14:textId="77777777" w:rsidR="003063B3" w:rsidRPr="00030477" w:rsidRDefault="003063B3" w:rsidP="00B55E7D">
            <w:r>
              <w:t>12 W</w:t>
            </w:r>
          </w:p>
        </w:tc>
        <w:tc>
          <w:tcPr>
            <w:tcW w:w="4608" w:type="dxa"/>
            <w:vAlign w:val="center"/>
          </w:tcPr>
          <w:p w14:paraId="3DC2B1C2" w14:textId="77777777" w:rsidR="003063B3" w:rsidRPr="00030477" w:rsidRDefault="003063B3" w:rsidP="00B55E7D">
            <w:r>
              <w:t>Sports and Entertainment</w:t>
            </w:r>
          </w:p>
        </w:tc>
        <w:tc>
          <w:tcPr>
            <w:tcW w:w="4608" w:type="dxa"/>
          </w:tcPr>
          <w:p w14:paraId="712A2AED" w14:textId="77777777" w:rsidR="003063B3" w:rsidRPr="0039518C" w:rsidRDefault="003063B3" w:rsidP="00B55E7D">
            <w:pPr>
              <w:rPr>
                <w:b/>
              </w:rPr>
            </w:pPr>
            <w:r>
              <w:rPr>
                <w:b/>
              </w:rPr>
              <w:t>-</w:t>
            </w:r>
          </w:p>
        </w:tc>
      </w:tr>
      <w:tr w:rsidR="003063B3" w:rsidRPr="00030477" w14:paraId="09DDBC56" w14:textId="77777777" w:rsidTr="00B55E7D">
        <w:tc>
          <w:tcPr>
            <w:tcW w:w="864" w:type="dxa"/>
          </w:tcPr>
          <w:p w14:paraId="7FEBEF9C" w14:textId="77777777" w:rsidR="003063B3" w:rsidRPr="00030477" w:rsidRDefault="003063B3" w:rsidP="00B55E7D"/>
        </w:tc>
        <w:tc>
          <w:tcPr>
            <w:tcW w:w="864" w:type="dxa"/>
          </w:tcPr>
          <w:p w14:paraId="19543B12" w14:textId="77777777" w:rsidR="003063B3" w:rsidRPr="00030477" w:rsidRDefault="003063B3" w:rsidP="00B55E7D">
            <w:r>
              <w:t>13 Th</w:t>
            </w:r>
          </w:p>
        </w:tc>
        <w:tc>
          <w:tcPr>
            <w:tcW w:w="4608" w:type="dxa"/>
            <w:vAlign w:val="center"/>
          </w:tcPr>
          <w:p w14:paraId="4F6ADDB5" w14:textId="77777777" w:rsidR="003063B3" w:rsidRPr="00D20282" w:rsidRDefault="003063B3" w:rsidP="00B55E7D">
            <w:pPr>
              <w:rPr>
                <w:b/>
              </w:rPr>
            </w:pPr>
            <w:r w:rsidRPr="3123734F">
              <w:rPr>
                <w:rFonts w:cs="Tahoma"/>
                <w:lang w:bidi="en-US"/>
              </w:rPr>
              <w:t>Q: The Value of History</w:t>
            </w:r>
          </w:p>
        </w:tc>
        <w:tc>
          <w:tcPr>
            <w:tcW w:w="4608" w:type="dxa"/>
          </w:tcPr>
          <w:p w14:paraId="51C83D1F" w14:textId="77777777" w:rsidR="003063B3" w:rsidRPr="007E13BE" w:rsidRDefault="003063B3" w:rsidP="00B55E7D">
            <w:pPr>
              <w:rPr>
                <w:b/>
              </w:rPr>
            </w:pPr>
            <w:r w:rsidRPr="3123734F">
              <w:rPr>
                <w:rFonts w:cs="Tahoma"/>
                <w:lang w:bidi="en-US"/>
              </w:rPr>
              <w:t>One: III - IV</w:t>
            </w:r>
          </w:p>
        </w:tc>
      </w:tr>
      <w:tr w:rsidR="003063B3" w:rsidRPr="00030477" w14:paraId="7E8FFDA0" w14:textId="77777777" w:rsidTr="00B55E7D">
        <w:tc>
          <w:tcPr>
            <w:tcW w:w="864" w:type="dxa"/>
          </w:tcPr>
          <w:p w14:paraId="1A8EDC34" w14:textId="77777777" w:rsidR="003063B3" w:rsidRPr="00030477" w:rsidRDefault="003063B3" w:rsidP="00B55E7D"/>
        </w:tc>
        <w:tc>
          <w:tcPr>
            <w:tcW w:w="864" w:type="dxa"/>
          </w:tcPr>
          <w:p w14:paraId="75A269C4" w14:textId="77777777" w:rsidR="003063B3" w:rsidRDefault="003063B3" w:rsidP="00B55E7D">
            <w:r>
              <w:t>14 F</w:t>
            </w:r>
          </w:p>
        </w:tc>
        <w:tc>
          <w:tcPr>
            <w:tcW w:w="4608" w:type="dxa"/>
            <w:vAlign w:val="center"/>
          </w:tcPr>
          <w:p w14:paraId="72C06ADA" w14:textId="77777777" w:rsidR="003063B3" w:rsidRPr="3123734F" w:rsidRDefault="003063B3" w:rsidP="00B55E7D">
            <w:pPr>
              <w:rPr>
                <w:rFonts w:cs="Tahoma"/>
                <w:lang w:bidi="en-US"/>
              </w:rPr>
            </w:pPr>
            <w:r>
              <w:rPr>
                <w:rFonts w:cs="Tahoma"/>
                <w:lang w:bidi="en-US"/>
              </w:rPr>
              <w:t>Class Structure and Education</w:t>
            </w:r>
          </w:p>
        </w:tc>
        <w:tc>
          <w:tcPr>
            <w:tcW w:w="4608" w:type="dxa"/>
          </w:tcPr>
          <w:p w14:paraId="5AD027B4" w14:textId="77777777" w:rsidR="003063B3" w:rsidRPr="3123734F" w:rsidRDefault="003063B3" w:rsidP="00B55E7D">
            <w:pPr>
              <w:rPr>
                <w:rFonts w:cs="Tahoma"/>
                <w:lang w:bidi="en-US"/>
              </w:rPr>
            </w:pPr>
            <w:r>
              <w:rPr>
                <w:rFonts w:cs="Tahoma"/>
                <w:lang w:bidi="en-US"/>
              </w:rPr>
              <w:t>-</w:t>
            </w:r>
          </w:p>
        </w:tc>
      </w:tr>
      <w:tr w:rsidR="003063B3" w:rsidRPr="00030477" w14:paraId="402498AC" w14:textId="77777777" w:rsidTr="00B55E7D">
        <w:tc>
          <w:tcPr>
            <w:tcW w:w="864" w:type="dxa"/>
          </w:tcPr>
          <w:p w14:paraId="7501F023" w14:textId="77777777" w:rsidR="003063B3" w:rsidRPr="00030477" w:rsidRDefault="003063B3" w:rsidP="00B55E7D"/>
        </w:tc>
        <w:tc>
          <w:tcPr>
            <w:tcW w:w="864" w:type="dxa"/>
          </w:tcPr>
          <w:p w14:paraId="66666938" w14:textId="77777777" w:rsidR="003063B3" w:rsidRPr="00030477" w:rsidRDefault="003063B3" w:rsidP="00B55E7D">
            <w:r>
              <w:t>17 M</w:t>
            </w:r>
          </w:p>
        </w:tc>
        <w:tc>
          <w:tcPr>
            <w:tcW w:w="4608" w:type="dxa"/>
            <w:vAlign w:val="center"/>
          </w:tcPr>
          <w:p w14:paraId="01DF88F3" w14:textId="77777777" w:rsidR="003063B3" w:rsidRPr="00030477" w:rsidRDefault="003063B3" w:rsidP="00B55E7D">
            <w:r w:rsidRPr="3123734F">
              <w:rPr>
                <w:rFonts w:cs="Tahoma"/>
                <w:lang w:bidi="en-US"/>
              </w:rPr>
              <w:t>Q: Political Uses of Language</w:t>
            </w:r>
          </w:p>
        </w:tc>
        <w:tc>
          <w:tcPr>
            <w:tcW w:w="4608" w:type="dxa"/>
          </w:tcPr>
          <w:p w14:paraId="77959290" w14:textId="77777777" w:rsidR="003063B3" w:rsidRPr="0039518C" w:rsidRDefault="003063B3" w:rsidP="00B55E7D">
            <w:pPr>
              <w:rPr>
                <w:b/>
              </w:rPr>
            </w:pPr>
            <w:r w:rsidRPr="3123734F">
              <w:rPr>
                <w:rFonts w:cs="Tahoma"/>
                <w:lang w:bidi="en-US"/>
              </w:rPr>
              <w:t>One: V + Appendix</w:t>
            </w:r>
          </w:p>
        </w:tc>
      </w:tr>
      <w:tr w:rsidR="003063B3" w:rsidRPr="00030477" w14:paraId="7B5BDD41" w14:textId="77777777" w:rsidTr="00B55E7D">
        <w:tc>
          <w:tcPr>
            <w:tcW w:w="864" w:type="dxa"/>
          </w:tcPr>
          <w:p w14:paraId="5701E0B7" w14:textId="77777777" w:rsidR="003063B3" w:rsidRPr="00030477" w:rsidRDefault="003063B3" w:rsidP="00B55E7D"/>
        </w:tc>
        <w:tc>
          <w:tcPr>
            <w:tcW w:w="864" w:type="dxa"/>
          </w:tcPr>
          <w:p w14:paraId="7E16AB56" w14:textId="77777777" w:rsidR="003063B3" w:rsidRPr="00030477" w:rsidRDefault="003063B3" w:rsidP="00B55E7D">
            <w:r>
              <w:t>18 T</w:t>
            </w:r>
          </w:p>
        </w:tc>
        <w:tc>
          <w:tcPr>
            <w:tcW w:w="4608" w:type="dxa"/>
            <w:vAlign w:val="center"/>
          </w:tcPr>
          <w:p w14:paraId="46B800CC" w14:textId="77777777" w:rsidR="003063B3" w:rsidRDefault="003063B3" w:rsidP="00B55E7D">
            <w:pPr>
              <w:rPr>
                <w:rFonts w:cs="Tahoma"/>
                <w:lang w:bidi="en-US"/>
              </w:rPr>
            </w:pPr>
            <w:r>
              <w:rPr>
                <w:rFonts w:cs="Tahoma"/>
                <w:lang w:bidi="en-US"/>
              </w:rPr>
              <w:t xml:space="preserve">Q: </w:t>
            </w:r>
            <w:r w:rsidRPr="3123734F">
              <w:rPr>
                <w:rFonts w:cs="Tahoma"/>
                <w:lang w:bidi="en-US"/>
              </w:rPr>
              <w:t>Privacy and Paranoia </w:t>
            </w:r>
          </w:p>
          <w:p w14:paraId="1C036402" w14:textId="77777777" w:rsidR="003063B3" w:rsidRPr="00030477" w:rsidRDefault="003063B3" w:rsidP="00B55E7D">
            <w:r>
              <w:rPr>
                <w:rFonts w:cs="Tahoma"/>
                <w:b/>
                <w:lang w:bidi="en-US"/>
              </w:rPr>
              <w:t>Book 1</w:t>
            </w:r>
            <w:r w:rsidRPr="00D20282">
              <w:rPr>
                <w:rFonts w:cs="Tahoma"/>
                <w:b/>
                <w:lang w:bidi="en-US"/>
              </w:rPr>
              <w:t xml:space="preserve"> Jeopardy</w:t>
            </w:r>
          </w:p>
        </w:tc>
        <w:tc>
          <w:tcPr>
            <w:tcW w:w="4608" w:type="dxa"/>
          </w:tcPr>
          <w:p w14:paraId="492068A8" w14:textId="77777777" w:rsidR="003063B3" w:rsidRPr="0039518C" w:rsidRDefault="003063B3" w:rsidP="00B55E7D">
            <w:pPr>
              <w:rPr>
                <w:b/>
              </w:rPr>
            </w:pPr>
            <w:r w:rsidRPr="3123734F">
              <w:rPr>
                <w:rFonts w:cs="Tahoma"/>
                <w:lang w:bidi="en-US"/>
              </w:rPr>
              <w:t>One: VI – VIII</w:t>
            </w:r>
          </w:p>
        </w:tc>
      </w:tr>
      <w:tr w:rsidR="003063B3" w:rsidRPr="00030477" w14:paraId="5A8C386A" w14:textId="77777777" w:rsidTr="00B55E7D">
        <w:tc>
          <w:tcPr>
            <w:tcW w:w="864" w:type="dxa"/>
            <w:tcBorders>
              <w:bottom w:val="single" w:sz="4" w:space="0" w:color="auto"/>
            </w:tcBorders>
          </w:tcPr>
          <w:p w14:paraId="0E43F9DB" w14:textId="77777777" w:rsidR="003063B3" w:rsidRPr="00030477" w:rsidRDefault="003063B3" w:rsidP="00B55E7D"/>
        </w:tc>
        <w:tc>
          <w:tcPr>
            <w:tcW w:w="864" w:type="dxa"/>
            <w:tcBorders>
              <w:bottom w:val="single" w:sz="4" w:space="0" w:color="auto"/>
            </w:tcBorders>
          </w:tcPr>
          <w:p w14:paraId="60D5081F" w14:textId="77777777" w:rsidR="003063B3" w:rsidRDefault="003063B3" w:rsidP="00B55E7D">
            <w:r>
              <w:t>19 W</w:t>
            </w:r>
          </w:p>
          <w:p w14:paraId="67A564A0" w14:textId="77777777" w:rsidR="003063B3" w:rsidRPr="00030477" w:rsidRDefault="003063B3" w:rsidP="00B55E7D"/>
        </w:tc>
        <w:tc>
          <w:tcPr>
            <w:tcW w:w="4608" w:type="dxa"/>
            <w:tcBorders>
              <w:bottom w:val="single" w:sz="4" w:space="0" w:color="auto"/>
            </w:tcBorders>
            <w:vAlign w:val="center"/>
          </w:tcPr>
          <w:p w14:paraId="4F124662" w14:textId="77777777" w:rsidR="003063B3" w:rsidRPr="00341FAF" w:rsidRDefault="003063B3" w:rsidP="00B55E7D">
            <w:pPr>
              <w:widowControl w:val="0"/>
              <w:autoSpaceDE w:val="0"/>
              <w:autoSpaceDN w:val="0"/>
              <w:adjustRightInd w:val="0"/>
              <w:rPr>
                <w:rFonts w:cs="Verdana"/>
                <w:lang w:bidi="en-US"/>
              </w:rPr>
            </w:pPr>
            <w:r w:rsidRPr="3123734F">
              <w:rPr>
                <w:rFonts w:cs="Tahoma"/>
                <w:lang w:bidi="en-US"/>
              </w:rPr>
              <w:t>Q: Sex and Control</w:t>
            </w:r>
          </w:p>
        </w:tc>
        <w:tc>
          <w:tcPr>
            <w:tcW w:w="4608" w:type="dxa"/>
            <w:tcBorders>
              <w:bottom w:val="single" w:sz="4" w:space="0" w:color="auto"/>
            </w:tcBorders>
          </w:tcPr>
          <w:p w14:paraId="0B230BE6" w14:textId="77777777" w:rsidR="003063B3" w:rsidRPr="00030477" w:rsidRDefault="003063B3" w:rsidP="00B55E7D">
            <w:r w:rsidRPr="3123734F">
              <w:rPr>
                <w:rFonts w:cs="Tahoma"/>
                <w:lang w:bidi="en-US"/>
              </w:rPr>
              <w:t>Two: I – IV</w:t>
            </w:r>
          </w:p>
        </w:tc>
      </w:tr>
      <w:tr w:rsidR="003063B3" w:rsidRPr="00030477" w14:paraId="6B61C0D5" w14:textId="77777777" w:rsidTr="00B55E7D">
        <w:tc>
          <w:tcPr>
            <w:tcW w:w="864" w:type="dxa"/>
            <w:shd w:val="pct15" w:color="auto" w:fill="auto"/>
          </w:tcPr>
          <w:p w14:paraId="505D2DBF" w14:textId="77777777" w:rsidR="003063B3" w:rsidRPr="00030477" w:rsidRDefault="003063B3" w:rsidP="00B55E7D"/>
        </w:tc>
        <w:tc>
          <w:tcPr>
            <w:tcW w:w="864" w:type="dxa"/>
            <w:shd w:val="pct15" w:color="auto" w:fill="auto"/>
          </w:tcPr>
          <w:p w14:paraId="21B0E02A" w14:textId="77777777" w:rsidR="003063B3" w:rsidRDefault="003063B3" w:rsidP="00B55E7D">
            <w:r>
              <w:t>20 Th</w:t>
            </w:r>
          </w:p>
        </w:tc>
        <w:tc>
          <w:tcPr>
            <w:tcW w:w="4608" w:type="dxa"/>
            <w:shd w:val="pct15" w:color="auto" w:fill="auto"/>
          </w:tcPr>
          <w:p w14:paraId="199474B1" w14:textId="77777777" w:rsidR="003063B3" w:rsidRDefault="003063B3" w:rsidP="00B55E7D">
            <w:r>
              <w:t>No ZOOM Session</w:t>
            </w:r>
          </w:p>
          <w:p w14:paraId="6F4D5E13" w14:textId="77777777" w:rsidR="003063B3" w:rsidRPr="00030477" w:rsidRDefault="003063B3" w:rsidP="00B55E7D">
            <w:r w:rsidRPr="3123734F">
              <w:rPr>
                <w:rFonts w:cs="Tahoma"/>
                <w:lang w:bidi="en-US"/>
              </w:rPr>
              <w:t>Q: Terrorism</w:t>
            </w:r>
          </w:p>
        </w:tc>
        <w:tc>
          <w:tcPr>
            <w:tcW w:w="4608" w:type="dxa"/>
            <w:shd w:val="pct15" w:color="auto" w:fill="auto"/>
          </w:tcPr>
          <w:p w14:paraId="061EEC74" w14:textId="77777777" w:rsidR="003063B3" w:rsidRPr="004014A3" w:rsidRDefault="003063B3" w:rsidP="00B55E7D">
            <w:pPr>
              <w:rPr>
                <w:rFonts w:cs="Tahoma"/>
                <w:lang w:bidi="en-US"/>
              </w:rPr>
            </w:pPr>
            <w:r w:rsidRPr="3123734F">
              <w:rPr>
                <w:rFonts w:cs="Tahoma"/>
                <w:lang w:bidi="en-US"/>
              </w:rPr>
              <w:t>Two: V – VIII</w:t>
            </w:r>
          </w:p>
        </w:tc>
      </w:tr>
      <w:tr w:rsidR="003063B3" w:rsidRPr="00030477" w14:paraId="615D21A4" w14:textId="77777777" w:rsidTr="00B55E7D">
        <w:tc>
          <w:tcPr>
            <w:tcW w:w="864" w:type="dxa"/>
          </w:tcPr>
          <w:p w14:paraId="202F890B" w14:textId="77777777" w:rsidR="003063B3" w:rsidRPr="00030477" w:rsidRDefault="003063B3" w:rsidP="00B55E7D"/>
        </w:tc>
        <w:tc>
          <w:tcPr>
            <w:tcW w:w="864" w:type="dxa"/>
          </w:tcPr>
          <w:p w14:paraId="5AA92092" w14:textId="77777777" w:rsidR="003063B3" w:rsidRPr="00030477" w:rsidRDefault="003063B3" w:rsidP="00B55E7D">
            <w:r>
              <w:t>21 F</w:t>
            </w:r>
          </w:p>
        </w:tc>
        <w:tc>
          <w:tcPr>
            <w:tcW w:w="4608" w:type="dxa"/>
            <w:vAlign w:val="center"/>
          </w:tcPr>
          <w:p w14:paraId="25535602" w14:textId="77777777" w:rsidR="003063B3" w:rsidRPr="00B61760" w:rsidRDefault="003063B3" w:rsidP="00B55E7D">
            <w:r w:rsidRPr="00B61760">
              <w:t>Defining Terrorism</w:t>
            </w:r>
          </w:p>
        </w:tc>
        <w:tc>
          <w:tcPr>
            <w:tcW w:w="4608" w:type="dxa"/>
            <w:vAlign w:val="center"/>
          </w:tcPr>
          <w:p w14:paraId="091763D2" w14:textId="77777777" w:rsidR="003063B3" w:rsidRPr="004014A3" w:rsidRDefault="003063B3" w:rsidP="00B55E7D">
            <w:pPr>
              <w:rPr>
                <w:b/>
                <w:bCs/>
              </w:rPr>
            </w:pPr>
            <w:r w:rsidRPr="004014A3">
              <w:rPr>
                <w:rFonts w:cs="Tahoma"/>
                <w:b/>
                <w:bCs/>
                <w:lang w:bidi="en-US"/>
              </w:rPr>
              <w:t>Ex. Cr. Film: If A Tree Falls (3:30 – 7:30)</w:t>
            </w:r>
          </w:p>
        </w:tc>
      </w:tr>
      <w:tr w:rsidR="003063B3" w:rsidRPr="00030477" w14:paraId="0D5728DD" w14:textId="77777777" w:rsidTr="00B55E7D">
        <w:tc>
          <w:tcPr>
            <w:tcW w:w="864" w:type="dxa"/>
            <w:tcBorders>
              <w:bottom w:val="single" w:sz="4" w:space="0" w:color="auto"/>
            </w:tcBorders>
          </w:tcPr>
          <w:p w14:paraId="4CE06CD0" w14:textId="77777777" w:rsidR="003063B3" w:rsidRPr="00030477" w:rsidRDefault="003063B3" w:rsidP="00B55E7D"/>
        </w:tc>
        <w:tc>
          <w:tcPr>
            <w:tcW w:w="864" w:type="dxa"/>
            <w:tcBorders>
              <w:bottom w:val="single" w:sz="4" w:space="0" w:color="auto"/>
            </w:tcBorders>
          </w:tcPr>
          <w:p w14:paraId="58BB5867" w14:textId="77777777" w:rsidR="003063B3" w:rsidRPr="003C67A3" w:rsidRDefault="003063B3" w:rsidP="00B55E7D">
            <w:pPr>
              <w:rPr>
                <w:i/>
              </w:rPr>
            </w:pPr>
            <w:r>
              <w:t>24 M</w:t>
            </w:r>
          </w:p>
        </w:tc>
        <w:tc>
          <w:tcPr>
            <w:tcW w:w="4608" w:type="dxa"/>
            <w:tcBorders>
              <w:bottom w:val="single" w:sz="4" w:space="0" w:color="auto"/>
            </w:tcBorders>
            <w:vAlign w:val="center"/>
          </w:tcPr>
          <w:p w14:paraId="263B5663" w14:textId="77777777" w:rsidR="003063B3" w:rsidRPr="00030477" w:rsidRDefault="003063B3" w:rsidP="00B55E7D">
            <w:r w:rsidRPr="3123734F">
              <w:rPr>
                <w:rFonts w:cs="Verdana"/>
                <w:lang w:bidi="en-US"/>
              </w:rPr>
              <w:t>Sabotage and Doublethink</w:t>
            </w:r>
          </w:p>
        </w:tc>
        <w:tc>
          <w:tcPr>
            <w:tcW w:w="4608" w:type="dxa"/>
            <w:tcBorders>
              <w:bottom w:val="single" w:sz="4" w:space="0" w:color="auto"/>
            </w:tcBorders>
            <w:vAlign w:val="center"/>
          </w:tcPr>
          <w:p w14:paraId="4D6DEE2E" w14:textId="77777777" w:rsidR="003063B3" w:rsidRPr="00030477" w:rsidRDefault="003063B3" w:rsidP="00B55E7D">
            <w:r>
              <w:rPr>
                <w:rFonts w:cs="Verdana"/>
                <w:i/>
                <w:iCs/>
                <w:lang w:bidi="en-US"/>
              </w:rPr>
              <w:t>Skim</w:t>
            </w:r>
            <w:r w:rsidRPr="3123734F">
              <w:rPr>
                <w:rFonts w:cs="Verdana"/>
                <w:lang w:bidi="en-US"/>
              </w:rPr>
              <w:t xml:space="preserve">: </w:t>
            </w:r>
            <w:r w:rsidRPr="3123734F">
              <w:rPr>
                <w:rFonts w:cs="Tahoma"/>
                <w:lang w:bidi="en-US"/>
              </w:rPr>
              <w:t xml:space="preserve"> Two: IX - Chapter 3: "War is Peace"</w:t>
            </w:r>
          </w:p>
        </w:tc>
      </w:tr>
      <w:tr w:rsidR="003063B3" w:rsidRPr="00030477" w14:paraId="28346223" w14:textId="77777777" w:rsidTr="00B55E7D">
        <w:tc>
          <w:tcPr>
            <w:tcW w:w="864" w:type="dxa"/>
          </w:tcPr>
          <w:p w14:paraId="63C76B11" w14:textId="77777777" w:rsidR="003063B3" w:rsidRPr="00030477" w:rsidRDefault="003063B3" w:rsidP="00B55E7D"/>
        </w:tc>
        <w:tc>
          <w:tcPr>
            <w:tcW w:w="864" w:type="dxa"/>
          </w:tcPr>
          <w:p w14:paraId="746361A2" w14:textId="77777777" w:rsidR="003063B3" w:rsidRPr="00030477" w:rsidRDefault="003063B3" w:rsidP="00B55E7D">
            <w:r>
              <w:t>25 T</w:t>
            </w:r>
          </w:p>
        </w:tc>
        <w:tc>
          <w:tcPr>
            <w:tcW w:w="4608" w:type="dxa"/>
            <w:vAlign w:val="center"/>
          </w:tcPr>
          <w:p w14:paraId="23A58AB9" w14:textId="77777777" w:rsidR="003063B3" w:rsidRPr="00030477" w:rsidRDefault="003063B3" w:rsidP="00B55E7D">
            <w:r w:rsidRPr="3123734F">
              <w:rPr>
                <w:rFonts w:cs="Verdana"/>
                <w:lang w:bidi="en-US"/>
              </w:rPr>
              <w:t>Persecution/Prosecution</w:t>
            </w:r>
          </w:p>
        </w:tc>
        <w:tc>
          <w:tcPr>
            <w:tcW w:w="4608" w:type="dxa"/>
            <w:vAlign w:val="center"/>
          </w:tcPr>
          <w:p w14:paraId="20C7B340" w14:textId="77777777" w:rsidR="003063B3" w:rsidRPr="00030477" w:rsidRDefault="003063B3" w:rsidP="00B55E7D">
            <w:r w:rsidRPr="3123734F">
              <w:rPr>
                <w:rFonts w:cs="Verdana"/>
                <w:i/>
                <w:iCs/>
                <w:lang w:bidi="en-US"/>
              </w:rPr>
              <w:t>Prep. Vocabulary</w:t>
            </w:r>
            <w:r w:rsidRPr="3123734F">
              <w:rPr>
                <w:rFonts w:cs="Verdana"/>
                <w:lang w:bidi="en-US"/>
              </w:rPr>
              <w:t xml:space="preserve">: </w:t>
            </w:r>
            <w:r w:rsidRPr="3123734F">
              <w:rPr>
                <w:rFonts w:cs="Tahoma"/>
                <w:lang w:bidi="en-US"/>
              </w:rPr>
              <w:t xml:space="preserve"> Two: IX - Chapter 3: "War is Peace"</w:t>
            </w:r>
          </w:p>
        </w:tc>
      </w:tr>
      <w:tr w:rsidR="003063B3" w:rsidRPr="00030477" w14:paraId="01FEEF21" w14:textId="77777777" w:rsidTr="00B55E7D">
        <w:tc>
          <w:tcPr>
            <w:tcW w:w="864" w:type="dxa"/>
          </w:tcPr>
          <w:p w14:paraId="7CA5A1EB" w14:textId="77777777" w:rsidR="003063B3" w:rsidRPr="00030477" w:rsidRDefault="003063B3" w:rsidP="00B55E7D"/>
        </w:tc>
        <w:tc>
          <w:tcPr>
            <w:tcW w:w="864" w:type="dxa"/>
          </w:tcPr>
          <w:p w14:paraId="79419FF7" w14:textId="77777777" w:rsidR="003063B3" w:rsidRPr="00030477" w:rsidRDefault="003063B3" w:rsidP="00B55E7D">
            <w:r>
              <w:t>26 W</w:t>
            </w:r>
          </w:p>
          <w:p w14:paraId="65A2C0A3" w14:textId="77777777" w:rsidR="003063B3" w:rsidRPr="00030477" w:rsidRDefault="003063B3" w:rsidP="00B55E7D">
            <w:pPr>
              <w:rPr>
                <w:i/>
                <w:iCs/>
              </w:rPr>
            </w:pPr>
          </w:p>
        </w:tc>
        <w:tc>
          <w:tcPr>
            <w:tcW w:w="4608" w:type="dxa"/>
            <w:vAlign w:val="center"/>
          </w:tcPr>
          <w:p w14:paraId="2FC51B70" w14:textId="77777777" w:rsidR="003063B3" w:rsidRPr="00030477" w:rsidRDefault="003063B3" w:rsidP="00B55E7D">
            <w:pPr>
              <w:rPr>
                <w:rFonts w:cs="Tahoma"/>
                <w:lang w:bidi="en-US"/>
              </w:rPr>
            </w:pPr>
            <w:r w:rsidRPr="3123734F">
              <w:rPr>
                <w:rFonts w:cs="Tahoma"/>
                <w:lang w:bidi="en-US"/>
              </w:rPr>
              <w:t xml:space="preserve">Q: War is Peace – </w:t>
            </w:r>
            <w:r w:rsidRPr="3123734F">
              <w:rPr>
                <w:rFonts w:cs="Tahoma"/>
                <w:b/>
                <w:bCs/>
                <w:lang w:bidi="en-US"/>
              </w:rPr>
              <w:t>Big Quiz</w:t>
            </w:r>
          </w:p>
        </w:tc>
        <w:tc>
          <w:tcPr>
            <w:tcW w:w="4608" w:type="dxa"/>
            <w:vAlign w:val="center"/>
          </w:tcPr>
          <w:p w14:paraId="37BA5295" w14:textId="77777777" w:rsidR="003063B3" w:rsidRPr="00030477" w:rsidRDefault="003063B3" w:rsidP="00B55E7D">
            <w:r>
              <w:rPr>
                <w:rFonts w:cs="Verdana"/>
                <w:i/>
                <w:iCs/>
                <w:lang w:bidi="en-US"/>
              </w:rPr>
              <w:t>Read &amp; Review</w:t>
            </w:r>
            <w:r w:rsidRPr="3123734F">
              <w:rPr>
                <w:rFonts w:cs="Verdana"/>
                <w:lang w:bidi="en-US"/>
              </w:rPr>
              <w:t xml:space="preserve">: </w:t>
            </w:r>
            <w:r w:rsidRPr="3123734F">
              <w:rPr>
                <w:rFonts w:cs="Tahoma"/>
                <w:lang w:bidi="en-US"/>
              </w:rPr>
              <w:t xml:space="preserve"> Two: IX - Chapter 3: "War is Peace"</w:t>
            </w:r>
          </w:p>
        </w:tc>
      </w:tr>
      <w:tr w:rsidR="003063B3" w:rsidRPr="00030477" w14:paraId="33FE5B7D" w14:textId="77777777" w:rsidTr="00B55E7D">
        <w:tc>
          <w:tcPr>
            <w:tcW w:w="864" w:type="dxa"/>
          </w:tcPr>
          <w:p w14:paraId="2C288607" w14:textId="77777777" w:rsidR="003063B3" w:rsidRPr="00030477" w:rsidRDefault="003063B3" w:rsidP="00B55E7D"/>
        </w:tc>
        <w:tc>
          <w:tcPr>
            <w:tcW w:w="864" w:type="dxa"/>
          </w:tcPr>
          <w:p w14:paraId="29AA8780" w14:textId="77777777" w:rsidR="003063B3" w:rsidRPr="00D24914" w:rsidRDefault="003063B3" w:rsidP="00B55E7D">
            <w:r>
              <w:t>27 Th</w:t>
            </w:r>
          </w:p>
        </w:tc>
        <w:tc>
          <w:tcPr>
            <w:tcW w:w="4608" w:type="dxa"/>
            <w:vAlign w:val="center"/>
          </w:tcPr>
          <w:p w14:paraId="0E1CF286" w14:textId="77777777" w:rsidR="003063B3" w:rsidRPr="00D24914" w:rsidRDefault="003063B3" w:rsidP="00B55E7D">
            <w:r>
              <w:rPr>
                <w:rFonts w:cs="Verdana"/>
                <w:lang w:bidi="en-US"/>
              </w:rPr>
              <w:t>Q: Eisenhower’s Farewell Address and The Military-Industrial Establishment</w:t>
            </w:r>
          </w:p>
        </w:tc>
        <w:tc>
          <w:tcPr>
            <w:tcW w:w="4608" w:type="dxa"/>
            <w:vAlign w:val="center"/>
          </w:tcPr>
          <w:p w14:paraId="0790BAED" w14:textId="77777777" w:rsidR="003063B3" w:rsidRPr="006A60B8" w:rsidRDefault="003063B3" w:rsidP="00B55E7D">
            <w:pPr>
              <w:widowControl w:val="0"/>
              <w:autoSpaceDE w:val="0"/>
              <w:autoSpaceDN w:val="0"/>
              <w:adjustRightInd w:val="0"/>
              <w:rPr>
                <w:rFonts w:cs="Verdana"/>
                <w:lang w:bidi="en-US"/>
              </w:rPr>
            </w:pPr>
            <w:r w:rsidRPr="006A60B8">
              <w:rPr>
                <w:rFonts w:cs="Verdana"/>
                <w:lang w:bidi="en-US"/>
              </w:rPr>
              <w:t xml:space="preserve">Eisenhower’s 1961 </w:t>
            </w:r>
            <w:r>
              <w:rPr>
                <w:rFonts w:cs="Verdana"/>
                <w:lang w:bidi="en-US"/>
              </w:rPr>
              <w:t>“</w:t>
            </w:r>
            <w:r w:rsidRPr="006A60B8">
              <w:rPr>
                <w:rFonts w:cs="Verdana"/>
                <w:lang w:bidi="en-US"/>
              </w:rPr>
              <w:t>Farewell Address</w:t>
            </w:r>
            <w:r>
              <w:rPr>
                <w:rFonts w:cs="Verdana"/>
                <w:lang w:bidi="en-US"/>
              </w:rPr>
              <w:t>”</w:t>
            </w:r>
            <w:r w:rsidRPr="006A60B8">
              <w:rPr>
                <w:rFonts w:cs="Verdana"/>
                <w:lang w:bidi="en-US"/>
              </w:rPr>
              <w:t xml:space="preserve"> – sec. II</w:t>
            </w:r>
            <w:r>
              <w:rPr>
                <w:rFonts w:cs="Verdana"/>
                <w:lang w:bidi="en-US"/>
              </w:rPr>
              <w:t xml:space="preserve">, </w:t>
            </w:r>
            <w:r w:rsidRPr="006A60B8">
              <w:rPr>
                <w:rFonts w:cs="Verdana"/>
                <w:lang w:bidi="en-US"/>
              </w:rPr>
              <w:t xml:space="preserve">IV </w:t>
            </w:r>
            <w:r>
              <w:rPr>
                <w:rFonts w:cs="Verdana"/>
                <w:lang w:bidi="en-US"/>
              </w:rPr>
              <w:t>and V</w:t>
            </w:r>
          </w:p>
          <w:p w14:paraId="565FCB12" w14:textId="77777777" w:rsidR="003063B3" w:rsidRPr="00030477" w:rsidRDefault="003063B3" w:rsidP="00B55E7D">
            <w:hyperlink r:id="rId44" w:history="1">
              <w:r w:rsidRPr="00EE2BDD">
                <w:rPr>
                  <w:rStyle w:val="Hyperlink"/>
                </w:rPr>
                <w:t>https://www.o</w:t>
              </w:r>
              <w:r w:rsidRPr="00EE2BDD">
                <w:rPr>
                  <w:rStyle w:val="Hyperlink"/>
                </w:rPr>
                <w:t>u</w:t>
              </w:r>
              <w:r w:rsidRPr="00EE2BDD">
                <w:rPr>
                  <w:rStyle w:val="Hyperlink"/>
                </w:rPr>
                <w:t>rdocuments.gov/doc.php?doc=90&amp;page=transcript</w:t>
              </w:r>
            </w:hyperlink>
          </w:p>
        </w:tc>
      </w:tr>
      <w:tr w:rsidR="003063B3" w:rsidRPr="00030477" w14:paraId="69F32AD6" w14:textId="77777777" w:rsidTr="00B55E7D">
        <w:tc>
          <w:tcPr>
            <w:tcW w:w="864" w:type="dxa"/>
          </w:tcPr>
          <w:p w14:paraId="40089E1B" w14:textId="77777777" w:rsidR="003063B3" w:rsidRPr="00030477" w:rsidRDefault="003063B3" w:rsidP="00B55E7D"/>
        </w:tc>
        <w:tc>
          <w:tcPr>
            <w:tcW w:w="864" w:type="dxa"/>
          </w:tcPr>
          <w:p w14:paraId="25A64787" w14:textId="77777777" w:rsidR="003063B3" w:rsidRPr="00030477" w:rsidRDefault="003063B3" w:rsidP="00B55E7D">
            <w:r>
              <w:t>28 F</w:t>
            </w:r>
          </w:p>
        </w:tc>
        <w:tc>
          <w:tcPr>
            <w:tcW w:w="4608" w:type="dxa"/>
            <w:vAlign w:val="center"/>
          </w:tcPr>
          <w:p w14:paraId="7712D816" w14:textId="77777777" w:rsidR="003063B3" w:rsidRPr="00030477" w:rsidRDefault="003063B3" w:rsidP="00B55E7D">
            <w:r>
              <w:t>A History of the US’s Forever Wars</w:t>
            </w:r>
          </w:p>
        </w:tc>
        <w:tc>
          <w:tcPr>
            <w:tcW w:w="4608" w:type="dxa"/>
            <w:vAlign w:val="center"/>
          </w:tcPr>
          <w:p w14:paraId="28F8C03A" w14:textId="77777777" w:rsidR="003063B3" w:rsidRPr="00030477" w:rsidRDefault="003063B3" w:rsidP="00B55E7D">
            <w:r>
              <w:rPr>
                <w:rFonts w:cs="Tahoma"/>
                <w:b/>
                <w:bCs/>
                <w:lang w:bidi="en-US"/>
              </w:rPr>
              <w:t xml:space="preserve">Ex. Cr. </w:t>
            </w:r>
            <w:r w:rsidRPr="3123734F">
              <w:rPr>
                <w:rFonts w:cs="Tahoma"/>
                <w:b/>
                <w:bCs/>
                <w:lang w:bidi="en-US"/>
              </w:rPr>
              <w:t>Film: Why We Fight</w:t>
            </w:r>
            <w:r>
              <w:rPr>
                <w:rFonts w:cs="Tahoma"/>
                <w:b/>
                <w:bCs/>
                <w:lang w:bidi="en-US"/>
              </w:rPr>
              <w:t xml:space="preserve"> (3:30 – 8:00)</w:t>
            </w:r>
          </w:p>
        </w:tc>
      </w:tr>
      <w:tr w:rsidR="003063B3" w:rsidRPr="00030477" w14:paraId="27018EC2" w14:textId="77777777" w:rsidTr="00B55E7D">
        <w:tc>
          <w:tcPr>
            <w:tcW w:w="864" w:type="dxa"/>
            <w:shd w:val="clear" w:color="auto" w:fill="D9D9D9" w:themeFill="background1" w:themeFillShade="D9"/>
          </w:tcPr>
          <w:p w14:paraId="30BF55AB" w14:textId="77777777" w:rsidR="003063B3" w:rsidRPr="00030477" w:rsidRDefault="003063B3" w:rsidP="00B55E7D"/>
        </w:tc>
        <w:tc>
          <w:tcPr>
            <w:tcW w:w="864" w:type="dxa"/>
            <w:shd w:val="clear" w:color="auto" w:fill="D9D9D9" w:themeFill="background1" w:themeFillShade="D9"/>
          </w:tcPr>
          <w:p w14:paraId="3746599D" w14:textId="77777777" w:rsidR="003063B3" w:rsidRPr="00030477" w:rsidRDefault="003063B3" w:rsidP="00B55E7D">
            <w:r>
              <w:t>31 M</w:t>
            </w:r>
          </w:p>
        </w:tc>
        <w:tc>
          <w:tcPr>
            <w:tcW w:w="4608" w:type="dxa"/>
            <w:shd w:val="clear" w:color="auto" w:fill="D9D9D9" w:themeFill="background1" w:themeFillShade="D9"/>
          </w:tcPr>
          <w:p w14:paraId="20E8A35E" w14:textId="77777777" w:rsidR="003063B3" w:rsidRPr="00030477" w:rsidRDefault="003063B3" w:rsidP="00B55E7D">
            <w:r>
              <w:t>Memorial Day – NO SCHOOL</w:t>
            </w:r>
          </w:p>
        </w:tc>
        <w:tc>
          <w:tcPr>
            <w:tcW w:w="4608" w:type="dxa"/>
            <w:shd w:val="clear" w:color="auto" w:fill="D9D9D9" w:themeFill="background1" w:themeFillShade="D9"/>
          </w:tcPr>
          <w:p w14:paraId="17D023FE" w14:textId="77777777" w:rsidR="003063B3" w:rsidRPr="00030477" w:rsidRDefault="003063B3" w:rsidP="00B55E7D">
            <w:r>
              <w:rPr>
                <w:rFonts w:cs="Verdana"/>
                <w:i/>
                <w:iCs/>
                <w:lang w:bidi="en-US"/>
              </w:rPr>
              <w:t xml:space="preserve">Skim &amp; </w:t>
            </w:r>
            <w:r w:rsidRPr="3123734F">
              <w:rPr>
                <w:rFonts w:cs="Verdana"/>
                <w:i/>
                <w:iCs/>
                <w:lang w:bidi="en-US"/>
              </w:rPr>
              <w:t>Prep. Vocabulary</w:t>
            </w:r>
            <w:r w:rsidRPr="3123734F">
              <w:rPr>
                <w:rFonts w:cs="Verdana"/>
                <w:lang w:bidi="en-US"/>
              </w:rPr>
              <w:t xml:space="preserve">: </w:t>
            </w:r>
            <w:r w:rsidRPr="3123734F">
              <w:rPr>
                <w:rFonts w:cs="Tahoma"/>
                <w:lang w:bidi="en-US"/>
              </w:rPr>
              <w:t xml:space="preserve"> Two: IX</w:t>
            </w:r>
            <w:r>
              <w:rPr>
                <w:rFonts w:cs="Tahoma"/>
                <w:lang w:bidi="en-US"/>
              </w:rPr>
              <w:t xml:space="preserve"> </w:t>
            </w:r>
            <w:r w:rsidRPr="3123734F">
              <w:rPr>
                <w:rFonts w:cs="Tahoma"/>
                <w:lang w:bidi="en-US"/>
              </w:rPr>
              <w:t>- Chapter 1: "Ignorance is Strength"</w:t>
            </w:r>
          </w:p>
        </w:tc>
      </w:tr>
      <w:tr w:rsidR="003063B3" w:rsidRPr="00030477" w14:paraId="4479D912" w14:textId="77777777" w:rsidTr="00B55E7D">
        <w:tc>
          <w:tcPr>
            <w:tcW w:w="864" w:type="dxa"/>
          </w:tcPr>
          <w:p w14:paraId="01CE66E5" w14:textId="77777777" w:rsidR="003063B3" w:rsidRPr="00030477" w:rsidRDefault="003063B3" w:rsidP="00B55E7D">
            <w:r>
              <w:t>June</w:t>
            </w:r>
          </w:p>
        </w:tc>
        <w:tc>
          <w:tcPr>
            <w:tcW w:w="864" w:type="dxa"/>
          </w:tcPr>
          <w:p w14:paraId="664E1E6E" w14:textId="77777777" w:rsidR="003063B3" w:rsidRPr="00030477" w:rsidRDefault="003063B3" w:rsidP="00B55E7D">
            <w:proofErr w:type="gramStart"/>
            <w:r>
              <w:t>1  T</w:t>
            </w:r>
            <w:proofErr w:type="gramEnd"/>
          </w:p>
        </w:tc>
        <w:tc>
          <w:tcPr>
            <w:tcW w:w="4608" w:type="dxa"/>
            <w:vAlign w:val="center"/>
          </w:tcPr>
          <w:p w14:paraId="5DF2477D" w14:textId="77777777" w:rsidR="003063B3" w:rsidRPr="00D24914" w:rsidRDefault="003063B3" w:rsidP="00B55E7D">
            <w:pPr>
              <w:rPr>
                <w:rFonts w:cs="Verdana"/>
                <w:i/>
                <w:iCs/>
                <w:lang w:bidi="en-US"/>
              </w:rPr>
            </w:pPr>
            <w:r>
              <w:rPr>
                <w:rFonts w:cs="Tahoma"/>
                <w:bCs/>
                <w:color w:val="000000" w:themeColor="text1"/>
                <w:lang w:bidi="en-US"/>
              </w:rPr>
              <w:t>Class Q &amp; A</w:t>
            </w:r>
            <w:r>
              <w:rPr>
                <w:rFonts w:cs="Verdana"/>
                <w:i/>
                <w:iCs/>
                <w:lang w:bidi="en-US"/>
              </w:rPr>
              <w:t xml:space="preserve"> </w:t>
            </w:r>
          </w:p>
        </w:tc>
        <w:tc>
          <w:tcPr>
            <w:tcW w:w="4608" w:type="dxa"/>
            <w:vAlign w:val="center"/>
          </w:tcPr>
          <w:p w14:paraId="32AD7BF9" w14:textId="77777777" w:rsidR="003063B3" w:rsidRPr="00C35AAB" w:rsidRDefault="003063B3" w:rsidP="00B55E7D">
            <w:pPr>
              <w:rPr>
                <w:rFonts w:cs="Tahoma"/>
                <w:lang w:bidi="en-US"/>
              </w:rPr>
            </w:pPr>
            <w:r>
              <w:rPr>
                <w:rFonts w:cs="Verdana"/>
                <w:i/>
                <w:iCs/>
                <w:lang w:bidi="en-US"/>
              </w:rPr>
              <w:t>Read &amp; Review</w:t>
            </w:r>
            <w:r w:rsidRPr="3123734F">
              <w:rPr>
                <w:rFonts w:cs="Verdana"/>
                <w:lang w:bidi="en-US"/>
              </w:rPr>
              <w:t xml:space="preserve">: </w:t>
            </w:r>
            <w:r w:rsidRPr="3123734F">
              <w:rPr>
                <w:rFonts w:cs="Tahoma"/>
                <w:lang w:bidi="en-US"/>
              </w:rPr>
              <w:t xml:space="preserve"> Two: IX</w:t>
            </w:r>
            <w:r>
              <w:rPr>
                <w:rFonts w:cs="Tahoma"/>
                <w:lang w:bidi="en-US"/>
              </w:rPr>
              <w:t xml:space="preserve"> </w:t>
            </w:r>
            <w:r w:rsidRPr="3123734F">
              <w:rPr>
                <w:rFonts w:cs="Tahoma"/>
                <w:lang w:bidi="en-US"/>
              </w:rPr>
              <w:t>- Chapter 1: "Ignorance is Strength"</w:t>
            </w:r>
          </w:p>
        </w:tc>
      </w:tr>
      <w:tr w:rsidR="003063B3" w:rsidRPr="00030477" w14:paraId="02CE6DE0" w14:textId="77777777" w:rsidTr="00B55E7D">
        <w:tc>
          <w:tcPr>
            <w:tcW w:w="864" w:type="dxa"/>
            <w:tcBorders>
              <w:bottom w:val="single" w:sz="4" w:space="0" w:color="auto"/>
            </w:tcBorders>
          </w:tcPr>
          <w:p w14:paraId="11896AAC" w14:textId="77777777" w:rsidR="003063B3" w:rsidRPr="00030477" w:rsidRDefault="003063B3" w:rsidP="00B55E7D"/>
        </w:tc>
        <w:tc>
          <w:tcPr>
            <w:tcW w:w="864" w:type="dxa"/>
            <w:tcBorders>
              <w:bottom w:val="single" w:sz="4" w:space="0" w:color="auto"/>
            </w:tcBorders>
          </w:tcPr>
          <w:p w14:paraId="5FCE07DF" w14:textId="77777777" w:rsidR="003063B3" w:rsidRDefault="003063B3" w:rsidP="00B55E7D">
            <w:proofErr w:type="gramStart"/>
            <w:r>
              <w:t>2  W</w:t>
            </w:r>
            <w:proofErr w:type="gramEnd"/>
          </w:p>
          <w:p w14:paraId="7E10E979" w14:textId="77777777" w:rsidR="003063B3" w:rsidRPr="003C67A3" w:rsidRDefault="003063B3" w:rsidP="00B55E7D">
            <w:pPr>
              <w:rPr>
                <w:i/>
              </w:rPr>
            </w:pPr>
          </w:p>
        </w:tc>
        <w:tc>
          <w:tcPr>
            <w:tcW w:w="4608" w:type="dxa"/>
            <w:tcBorders>
              <w:bottom w:val="single" w:sz="4" w:space="0" w:color="auto"/>
            </w:tcBorders>
            <w:vAlign w:val="center"/>
          </w:tcPr>
          <w:p w14:paraId="69D9C3A3" w14:textId="77777777" w:rsidR="003063B3" w:rsidRDefault="003063B3" w:rsidP="00B55E7D">
            <w:r>
              <w:t>Q: “Ignorance Is Strength”</w:t>
            </w:r>
          </w:p>
          <w:p w14:paraId="623327A5" w14:textId="77777777" w:rsidR="003063B3" w:rsidRPr="00030477" w:rsidRDefault="003063B3" w:rsidP="00B55E7D">
            <w:r>
              <w:t xml:space="preserve">How Powers Fall (Hope in </w:t>
            </w:r>
            <w:r w:rsidRPr="00114E61">
              <w:rPr>
                <w:u w:val="single"/>
              </w:rPr>
              <w:t>1984</w:t>
            </w:r>
            <w:r>
              <w:t>)</w:t>
            </w:r>
          </w:p>
        </w:tc>
        <w:tc>
          <w:tcPr>
            <w:tcW w:w="4608" w:type="dxa"/>
            <w:tcBorders>
              <w:bottom w:val="single" w:sz="4" w:space="0" w:color="auto"/>
            </w:tcBorders>
            <w:vAlign w:val="center"/>
          </w:tcPr>
          <w:p w14:paraId="5F84C034" w14:textId="77777777" w:rsidR="003063B3" w:rsidRPr="00C35AAB" w:rsidRDefault="003063B3" w:rsidP="00B55E7D">
            <w:pPr>
              <w:rPr>
                <w:rFonts w:cs="Tahoma"/>
                <w:lang w:bidi="en-US"/>
              </w:rPr>
            </w:pPr>
            <w:r w:rsidRPr="3123734F">
              <w:rPr>
                <w:rFonts w:cs="Tahoma"/>
                <w:lang w:bidi="en-US"/>
              </w:rPr>
              <w:t>Two: IX - Chapter 1: "Ignorance is Strength"</w:t>
            </w:r>
          </w:p>
        </w:tc>
      </w:tr>
      <w:tr w:rsidR="003063B3" w:rsidRPr="00030477" w14:paraId="4ECED4A5" w14:textId="77777777" w:rsidTr="00B55E7D">
        <w:tc>
          <w:tcPr>
            <w:tcW w:w="864" w:type="dxa"/>
            <w:shd w:val="pct15" w:color="auto" w:fill="auto"/>
          </w:tcPr>
          <w:p w14:paraId="4459DBD4" w14:textId="77777777" w:rsidR="003063B3" w:rsidRPr="00030477" w:rsidRDefault="003063B3" w:rsidP="00B55E7D"/>
        </w:tc>
        <w:tc>
          <w:tcPr>
            <w:tcW w:w="864" w:type="dxa"/>
            <w:shd w:val="pct15" w:color="auto" w:fill="auto"/>
          </w:tcPr>
          <w:p w14:paraId="4653295C" w14:textId="77777777" w:rsidR="003063B3" w:rsidRDefault="003063B3" w:rsidP="00B55E7D">
            <w:proofErr w:type="gramStart"/>
            <w:r>
              <w:t>3  Th</w:t>
            </w:r>
            <w:proofErr w:type="gramEnd"/>
          </w:p>
          <w:p w14:paraId="7F669AFD" w14:textId="77777777" w:rsidR="003063B3" w:rsidRPr="005C736A" w:rsidRDefault="003063B3" w:rsidP="00B55E7D">
            <w:pPr>
              <w:rPr>
                <w:i/>
              </w:rPr>
            </w:pPr>
          </w:p>
        </w:tc>
        <w:tc>
          <w:tcPr>
            <w:tcW w:w="4608" w:type="dxa"/>
            <w:shd w:val="pct15" w:color="auto" w:fill="auto"/>
          </w:tcPr>
          <w:p w14:paraId="1E54E3AF" w14:textId="77777777" w:rsidR="003063B3" w:rsidRDefault="003063B3" w:rsidP="00B55E7D">
            <w:r>
              <w:t>No ZOOM Session</w:t>
            </w:r>
          </w:p>
          <w:p w14:paraId="39AF6925" w14:textId="77777777" w:rsidR="003063B3" w:rsidRPr="00030477" w:rsidRDefault="003063B3" w:rsidP="00B55E7D">
            <w:r>
              <w:t xml:space="preserve">Q: </w:t>
            </w:r>
          </w:p>
        </w:tc>
        <w:tc>
          <w:tcPr>
            <w:tcW w:w="4608" w:type="dxa"/>
            <w:shd w:val="pct15" w:color="auto" w:fill="auto"/>
          </w:tcPr>
          <w:p w14:paraId="19618F9A" w14:textId="77777777" w:rsidR="003063B3" w:rsidRPr="00030477" w:rsidRDefault="003063B3" w:rsidP="00B55E7D">
            <w:r w:rsidRPr="3123734F">
              <w:rPr>
                <w:rFonts w:cs="Tahoma"/>
                <w:lang w:bidi="en-US"/>
              </w:rPr>
              <w:t>Two: X - Three: I</w:t>
            </w:r>
          </w:p>
        </w:tc>
      </w:tr>
      <w:tr w:rsidR="003063B3" w14:paraId="0942030F" w14:textId="77777777" w:rsidTr="00B55E7D">
        <w:tc>
          <w:tcPr>
            <w:tcW w:w="864" w:type="dxa"/>
          </w:tcPr>
          <w:p w14:paraId="6FC0A5A4" w14:textId="77777777" w:rsidR="003063B3" w:rsidRPr="00030477" w:rsidRDefault="003063B3" w:rsidP="00B55E7D"/>
        </w:tc>
        <w:tc>
          <w:tcPr>
            <w:tcW w:w="864" w:type="dxa"/>
          </w:tcPr>
          <w:p w14:paraId="4C9F6D67" w14:textId="77777777" w:rsidR="003063B3" w:rsidRPr="00030477" w:rsidRDefault="003063B3" w:rsidP="00B55E7D">
            <w:r>
              <w:t>4 F</w:t>
            </w:r>
          </w:p>
        </w:tc>
        <w:tc>
          <w:tcPr>
            <w:tcW w:w="4608" w:type="dxa"/>
            <w:vAlign w:val="center"/>
          </w:tcPr>
          <w:p w14:paraId="1B34E6C1" w14:textId="77777777" w:rsidR="003063B3" w:rsidRDefault="003063B3" w:rsidP="00B55E7D">
            <w:pPr>
              <w:rPr>
                <w:rFonts w:cs="Tahoma"/>
                <w:lang w:bidi="en-US"/>
              </w:rPr>
            </w:pPr>
            <w:r>
              <w:rPr>
                <w:rFonts w:cs="Tahoma"/>
                <w:lang w:bidi="en-US"/>
              </w:rPr>
              <w:t>Surveillance and Incarceration</w:t>
            </w:r>
          </w:p>
          <w:p w14:paraId="578547E3" w14:textId="77777777" w:rsidR="003063B3" w:rsidRPr="00CC1008" w:rsidRDefault="003063B3" w:rsidP="00B55E7D">
            <w:pPr>
              <w:rPr>
                <w:b/>
              </w:rPr>
            </w:pPr>
            <w:r w:rsidRPr="00130D4F">
              <w:rPr>
                <w:rFonts w:cs="Tahoma"/>
                <w:b/>
                <w:lang w:bidi="en-US"/>
              </w:rPr>
              <w:t>Book 2 Jeopardy</w:t>
            </w:r>
          </w:p>
        </w:tc>
        <w:tc>
          <w:tcPr>
            <w:tcW w:w="4608" w:type="dxa"/>
            <w:vAlign w:val="center"/>
          </w:tcPr>
          <w:p w14:paraId="2F23BE23" w14:textId="77777777" w:rsidR="003063B3" w:rsidRPr="00EC2F2C" w:rsidRDefault="003063B3" w:rsidP="00B55E7D">
            <w:pPr>
              <w:rPr>
                <w:b/>
                <w:bCs/>
              </w:rPr>
            </w:pPr>
            <w:r w:rsidRPr="00EC2F2C">
              <w:rPr>
                <w:b/>
                <w:bCs/>
              </w:rPr>
              <w:t>Ex. Cr. Film: The Ghosts of Abu Ghraib (3:30 – 7:30)</w:t>
            </w:r>
          </w:p>
        </w:tc>
      </w:tr>
      <w:tr w:rsidR="003063B3" w:rsidRPr="00030477" w14:paraId="05EC9BCE" w14:textId="77777777" w:rsidTr="00B55E7D">
        <w:tc>
          <w:tcPr>
            <w:tcW w:w="864" w:type="dxa"/>
          </w:tcPr>
          <w:p w14:paraId="447C0EB8" w14:textId="77777777" w:rsidR="003063B3" w:rsidRPr="00030477" w:rsidRDefault="003063B3" w:rsidP="00B55E7D"/>
        </w:tc>
        <w:tc>
          <w:tcPr>
            <w:tcW w:w="864" w:type="dxa"/>
          </w:tcPr>
          <w:p w14:paraId="664D927E" w14:textId="77777777" w:rsidR="003063B3" w:rsidRPr="00030477" w:rsidRDefault="003063B3" w:rsidP="00B55E7D">
            <w:proofErr w:type="gramStart"/>
            <w:r>
              <w:t>7  M</w:t>
            </w:r>
            <w:proofErr w:type="gramEnd"/>
          </w:p>
        </w:tc>
        <w:tc>
          <w:tcPr>
            <w:tcW w:w="4608" w:type="dxa"/>
            <w:vAlign w:val="center"/>
          </w:tcPr>
          <w:p w14:paraId="48F9C9F5" w14:textId="77777777" w:rsidR="003063B3" w:rsidRPr="00D24914" w:rsidRDefault="003063B3" w:rsidP="00B55E7D">
            <w:pPr>
              <w:rPr>
                <w:rFonts w:cs="Tahoma"/>
                <w:lang w:bidi="en-US"/>
              </w:rPr>
            </w:pPr>
            <w:r w:rsidRPr="3123734F">
              <w:rPr>
                <w:rFonts w:cs="Tahoma"/>
                <w:lang w:bidi="en-US"/>
              </w:rPr>
              <w:t>Q: Imprisonment without Rights</w:t>
            </w:r>
          </w:p>
        </w:tc>
        <w:tc>
          <w:tcPr>
            <w:tcW w:w="4608" w:type="dxa"/>
            <w:vAlign w:val="center"/>
          </w:tcPr>
          <w:p w14:paraId="31C5A235" w14:textId="77777777" w:rsidR="003063B3" w:rsidRPr="00030477" w:rsidRDefault="003063B3" w:rsidP="00B55E7D">
            <w:r w:rsidRPr="3123734F">
              <w:rPr>
                <w:rFonts w:cs="Tahoma"/>
                <w:lang w:bidi="en-US"/>
              </w:rPr>
              <w:t>Three: II (Track torture techniques)</w:t>
            </w:r>
          </w:p>
        </w:tc>
      </w:tr>
      <w:tr w:rsidR="003063B3" w:rsidRPr="00030477" w14:paraId="4D80744F" w14:textId="77777777" w:rsidTr="00B55E7D">
        <w:tc>
          <w:tcPr>
            <w:tcW w:w="864" w:type="dxa"/>
          </w:tcPr>
          <w:p w14:paraId="6121EB6D" w14:textId="77777777" w:rsidR="003063B3" w:rsidRPr="00030477" w:rsidRDefault="003063B3" w:rsidP="00B55E7D"/>
        </w:tc>
        <w:tc>
          <w:tcPr>
            <w:tcW w:w="864" w:type="dxa"/>
          </w:tcPr>
          <w:p w14:paraId="6D519A46" w14:textId="77777777" w:rsidR="003063B3" w:rsidRPr="00030477" w:rsidRDefault="003063B3" w:rsidP="00B55E7D">
            <w:proofErr w:type="gramStart"/>
            <w:r>
              <w:t>8  T</w:t>
            </w:r>
            <w:proofErr w:type="gramEnd"/>
          </w:p>
        </w:tc>
        <w:tc>
          <w:tcPr>
            <w:tcW w:w="4608" w:type="dxa"/>
          </w:tcPr>
          <w:p w14:paraId="6E985BEC" w14:textId="77777777" w:rsidR="003063B3" w:rsidRDefault="003063B3" w:rsidP="00B55E7D">
            <w:pPr>
              <w:widowControl w:val="0"/>
              <w:autoSpaceDE w:val="0"/>
              <w:autoSpaceDN w:val="0"/>
              <w:adjustRightInd w:val="0"/>
              <w:rPr>
                <w:rFonts w:cs="Tahoma"/>
                <w:lang w:bidi="en-US"/>
              </w:rPr>
            </w:pPr>
            <w:r w:rsidRPr="2A77D646">
              <w:rPr>
                <w:rFonts w:cs="Tahoma"/>
                <w:lang w:bidi="en-US"/>
              </w:rPr>
              <w:t>Q: The End</w:t>
            </w:r>
          </w:p>
          <w:p w14:paraId="660B6D89" w14:textId="77777777" w:rsidR="003063B3" w:rsidRPr="00EC643A" w:rsidRDefault="003063B3" w:rsidP="00B55E7D">
            <w:pPr>
              <w:rPr>
                <w:i/>
              </w:rPr>
            </w:pPr>
            <w:r w:rsidRPr="2A77D646">
              <w:rPr>
                <w:rFonts w:cs="Tahoma"/>
                <w:lang w:bidi="en-US"/>
              </w:rPr>
              <w:t xml:space="preserve">2 + 2 </w:t>
            </w:r>
            <w:proofErr w:type="gramStart"/>
            <w:r w:rsidRPr="2A77D646">
              <w:rPr>
                <w:rFonts w:cs="Tahoma"/>
                <w:lang w:bidi="en-US"/>
              </w:rPr>
              <w:t>= ?</w:t>
            </w:r>
            <w:proofErr w:type="gramEnd"/>
          </w:p>
        </w:tc>
        <w:tc>
          <w:tcPr>
            <w:tcW w:w="4608" w:type="dxa"/>
          </w:tcPr>
          <w:p w14:paraId="5F7603E6" w14:textId="77777777" w:rsidR="003063B3" w:rsidRPr="00030477" w:rsidRDefault="003063B3" w:rsidP="00B55E7D">
            <w:r w:rsidRPr="3123734F">
              <w:rPr>
                <w:rFonts w:cs="Tahoma"/>
                <w:lang w:bidi="en-US"/>
              </w:rPr>
              <w:t>Three: III – VI</w:t>
            </w:r>
            <w:r>
              <w:t xml:space="preserve"> </w:t>
            </w:r>
          </w:p>
        </w:tc>
      </w:tr>
      <w:tr w:rsidR="003063B3" w:rsidRPr="00030477" w14:paraId="7B1054C7" w14:textId="77777777" w:rsidTr="00B55E7D">
        <w:tc>
          <w:tcPr>
            <w:tcW w:w="864" w:type="dxa"/>
          </w:tcPr>
          <w:p w14:paraId="53FAC7CD" w14:textId="77777777" w:rsidR="003063B3" w:rsidRPr="00030477" w:rsidRDefault="003063B3" w:rsidP="00B55E7D"/>
        </w:tc>
        <w:tc>
          <w:tcPr>
            <w:tcW w:w="864" w:type="dxa"/>
          </w:tcPr>
          <w:p w14:paraId="56CFD9CA" w14:textId="77777777" w:rsidR="003063B3" w:rsidRPr="00030477" w:rsidRDefault="003063B3" w:rsidP="00B55E7D">
            <w:r>
              <w:t>9 W</w:t>
            </w:r>
          </w:p>
        </w:tc>
        <w:tc>
          <w:tcPr>
            <w:tcW w:w="4608" w:type="dxa"/>
          </w:tcPr>
          <w:p w14:paraId="7EE2FDCF" w14:textId="77777777" w:rsidR="003063B3" w:rsidRPr="00030477" w:rsidRDefault="003063B3" w:rsidP="00B55E7D">
            <w:r w:rsidRPr="2A77D646">
              <w:rPr>
                <w:rFonts w:cs="Tahoma"/>
                <w:b/>
                <w:bCs/>
                <w:lang w:bidi="en-US"/>
              </w:rPr>
              <w:t>Debate: Absolutism vs. Relativism</w:t>
            </w:r>
          </w:p>
        </w:tc>
        <w:tc>
          <w:tcPr>
            <w:tcW w:w="4608" w:type="dxa"/>
          </w:tcPr>
          <w:p w14:paraId="652FEFD3" w14:textId="77777777" w:rsidR="003063B3" w:rsidRPr="00030477" w:rsidRDefault="003063B3" w:rsidP="00B55E7D">
            <w:r>
              <w:t>-</w:t>
            </w:r>
          </w:p>
        </w:tc>
      </w:tr>
      <w:tr w:rsidR="003063B3" w:rsidRPr="00030477" w14:paraId="28A76976" w14:textId="77777777" w:rsidTr="00B55E7D">
        <w:tc>
          <w:tcPr>
            <w:tcW w:w="864" w:type="dxa"/>
          </w:tcPr>
          <w:p w14:paraId="3C916269" w14:textId="77777777" w:rsidR="003063B3" w:rsidRPr="00030477" w:rsidRDefault="003063B3" w:rsidP="00B55E7D"/>
        </w:tc>
        <w:tc>
          <w:tcPr>
            <w:tcW w:w="864" w:type="dxa"/>
          </w:tcPr>
          <w:p w14:paraId="30792366" w14:textId="77777777" w:rsidR="003063B3" w:rsidRPr="000A0512" w:rsidRDefault="003063B3" w:rsidP="00B55E7D">
            <w:r>
              <w:t>10 Th</w:t>
            </w:r>
          </w:p>
        </w:tc>
        <w:tc>
          <w:tcPr>
            <w:tcW w:w="4608" w:type="dxa"/>
          </w:tcPr>
          <w:p w14:paraId="324FBDF2" w14:textId="77777777" w:rsidR="003063B3" w:rsidRPr="00030477" w:rsidRDefault="003063B3" w:rsidP="00B55E7D">
            <w:r>
              <w:t>Review</w:t>
            </w:r>
          </w:p>
        </w:tc>
        <w:tc>
          <w:tcPr>
            <w:tcW w:w="4608" w:type="dxa"/>
          </w:tcPr>
          <w:p w14:paraId="3836C81A" w14:textId="77777777" w:rsidR="003063B3" w:rsidRPr="00C35AAB" w:rsidRDefault="003063B3" w:rsidP="00B55E7D">
            <w:pPr>
              <w:rPr>
                <w:rFonts w:cs="Tahoma"/>
                <w:b/>
                <w:bCs/>
                <w:lang w:bidi="en-US"/>
              </w:rPr>
            </w:pPr>
            <w:r w:rsidRPr="3123734F">
              <w:rPr>
                <w:rFonts w:cs="Tahoma"/>
                <w:b/>
                <w:bCs/>
                <w:lang w:bidi="en-US"/>
              </w:rPr>
              <w:t>Evaluations Due</w:t>
            </w:r>
          </w:p>
        </w:tc>
      </w:tr>
      <w:tr w:rsidR="003063B3" w:rsidRPr="00030477" w14:paraId="6E5E32DA" w14:textId="77777777" w:rsidTr="00B55E7D">
        <w:tc>
          <w:tcPr>
            <w:tcW w:w="864" w:type="dxa"/>
          </w:tcPr>
          <w:p w14:paraId="39858971" w14:textId="77777777" w:rsidR="003063B3" w:rsidRPr="00030477" w:rsidRDefault="003063B3" w:rsidP="00B55E7D"/>
        </w:tc>
        <w:tc>
          <w:tcPr>
            <w:tcW w:w="864" w:type="dxa"/>
          </w:tcPr>
          <w:p w14:paraId="52F68905" w14:textId="77777777" w:rsidR="003063B3" w:rsidRPr="000A0512" w:rsidRDefault="003063B3" w:rsidP="00B55E7D">
            <w:r>
              <w:t>11 F</w:t>
            </w:r>
          </w:p>
        </w:tc>
        <w:tc>
          <w:tcPr>
            <w:tcW w:w="4608" w:type="dxa"/>
          </w:tcPr>
          <w:p w14:paraId="56F35DE8" w14:textId="77777777" w:rsidR="003063B3" w:rsidRPr="00030477" w:rsidRDefault="003063B3" w:rsidP="00B55E7D">
            <w:r>
              <w:t>Senior Finals 1 &amp; 2</w:t>
            </w:r>
          </w:p>
        </w:tc>
        <w:tc>
          <w:tcPr>
            <w:tcW w:w="4608" w:type="dxa"/>
          </w:tcPr>
          <w:p w14:paraId="516665FF" w14:textId="77777777" w:rsidR="003063B3" w:rsidRPr="004014A3" w:rsidRDefault="003063B3" w:rsidP="00B55E7D">
            <w:pPr>
              <w:rPr>
                <w:b/>
                <w:bCs/>
              </w:rPr>
            </w:pPr>
            <w:r w:rsidRPr="004014A3">
              <w:rPr>
                <w:b/>
                <w:bCs/>
              </w:rPr>
              <w:t>Ex. Cr. Film 3:30 – 8:00</w:t>
            </w:r>
          </w:p>
          <w:p w14:paraId="6063C3DF" w14:textId="77777777" w:rsidR="003063B3" w:rsidRPr="00030477" w:rsidRDefault="003063B3" w:rsidP="00B55E7D">
            <w:r w:rsidRPr="004014A3">
              <w:rPr>
                <w:b/>
                <w:bCs/>
              </w:rPr>
              <w:t>“Brazil” (R, 1985)</w:t>
            </w:r>
          </w:p>
        </w:tc>
      </w:tr>
      <w:tr w:rsidR="003063B3" w:rsidRPr="00030477" w14:paraId="3A6A2753" w14:textId="77777777" w:rsidTr="00B55E7D">
        <w:tc>
          <w:tcPr>
            <w:tcW w:w="864" w:type="dxa"/>
            <w:tcBorders>
              <w:bottom w:val="single" w:sz="4" w:space="0" w:color="auto"/>
            </w:tcBorders>
          </w:tcPr>
          <w:p w14:paraId="2ED1C42A" w14:textId="77777777" w:rsidR="003063B3" w:rsidRPr="00030477" w:rsidRDefault="003063B3" w:rsidP="00B55E7D"/>
        </w:tc>
        <w:tc>
          <w:tcPr>
            <w:tcW w:w="864" w:type="dxa"/>
            <w:tcBorders>
              <w:bottom w:val="single" w:sz="4" w:space="0" w:color="auto"/>
            </w:tcBorders>
          </w:tcPr>
          <w:p w14:paraId="405F598C" w14:textId="77777777" w:rsidR="003063B3" w:rsidRDefault="003063B3" w:rsidP="00B55E7D">
            <w:r>
              <w:t>14 M</w:t>
            </w:r>
          </w:p>
          <w:p w14:paraId="24FB24FB" w14:textId="77777777" w:rsidR="003063B3" w:rsidRPr="00647EFA" w:rsidRDefault="003063B3" w:rsidP="00B55E7D">
            <w:pPr>
              <w:rPr>
                <w:i/>
              </w:rPr>
            </w:pPr>
            <w:r w:rsidRPr="00647EFA">
              <w:rPr>
                <w:i/>
              </w:rPr>
              <w:t>Min.</w:t>
            </w:r>
          </w:p>
        </w:tc>
        <w:tc>
          <w:tcPr>
            <w:tcW w:w="4608" w:type="dxa"/>
            <w:tcBorders>
              <w:bottom w:val="single" w:sz="4" w:space="0" w:color="auto"/>
            </w:tcBorders>
          </w:tcPr>
          <w:p w14:paraId="51C671D9" w14:textId="77777777" w:rsidR="003063B3" w:rsidRPr="00030477" w:rsidRDefault="003063B3" w:rsidP="00B55E7D">
            <w:r>
              <w:t>Senior Finals 3 &amp; 4</w:t>
            </w:r>
          </w:p>
        </w:tc>
        <w:tc>
          <w:tcPr>
            <w:tcW w:w="4608" w:type="dxa"/>
            <w:tcBorders>
              <w:bottom w:val="single" w:sz="4" w:space="0" w:color="auto"/>
            </w:tcBorders>
          </w:tcPr>
          <w:p w14:paraId="450A624E" w14:textId="77777777" w:rsidR="003063B3" w:rsidRPr="00030477" w:rsidRDefault="003063B3" w:rsidP="00B55E7D">
            <w:r>
              <w:t>-</w:t>
            </w:r>
          </w:p>
        </w:tc>
      </w:tr>
      <w:tr w:rsidR="003063B3" w:rsidRPr="00030477" w14:paraId="488D78BC" w14:textId="77777777" w:rsidTr="00B55E7D">
        <w:tc>
          <w:tcPr>
            <w:tcW w:w="864" w:type="dxa"/>
            <w:tcBorders>
              <w:bottom w:val="single" w:sz="4" w:space="0" w:color="auto"/>
            </w:tcBorders>
          </w:tcPr>
          <w:p w14:paraId="15735E97" w14:textId="77777777" w:rsidR="003063B3" w:rsidRPr="00030477" w:rsidRDefault="003063B3" w:rsidP="00B55E7D"/>
        </w:tc>
        <w:tc>
          <w:tcPr>
            <w:tcW w:w="864" w:type="dxa"/>
            <w:tcBorders>
              <w:bottom w:val="single" w:sz="4" w:space="0" w:color="auto"/>
            </w:tcBorders>
          </w:tcPr>
          <w:p w14:paraId="06008C9E" w14:textId="77777777" w:rsidR="003063B3" w:rsidRDefault="003063B3" w:rsidP="00B55E7D">
            <w:r>
              <w:t>15 T</w:t>
            </w:r>
            <w:r w:rsidRPr="00647EFA">
              <w:rPr>
                <w:i/>
              </w:rPr>
              <w:t xml:space="preserve"> Min.</w:t>
            </w:r>
          </w:p>
        </w:tc>
        <w:tc>
          <w:tcPr>
            <w:tcW w:w="4608" w:type="dxa"/>
            <w:tcBorders>
              <w:bottom w:val="single" w:sz="4" w:space="0" w:color="auto"/>
            </w:tcBorders>
          </w:tcPr>
          <w:p w14:paraId="5E1F40FE" w14:textId="77777777" w:rsidR="003063B3" w:rsidRDefault="003063B3" w:rsidP="00B55E7D">
            <w:r>
              <w:t>Finals 1 &amp; 2</w:t>
            </w:r>
          </w:p>
        </w:tc>
        <w:tc>
          <w:tcPr>
            <w:tcW w:w="4608" w:type="dxa"/>
            <w:tcBorders>
              <w:bottom w:val="single" w:sz="4" w:space="0" w:color="auto"/>
            </w:tcBorders>
          </w:tcPr>
          <w:p w14:paraId="700D47EE" w14:textId="77777777" w:rsidR="003063B3" w:rsidRPr="00030477" w:rsidRDefault="003063B3" w:rsidP="00B55E7D">
            <w:r>
              <w:t>-</w:t>
            </w:r>
          </w:p>
        </w:tc>
      </w:tr>
      <w:tr w:rsidR="003063B3" w:rsidRPr="00030477" w14:paraId="0AED84E3" w14:textId="77777777" w:rsidTr="00B55E7D">
        <w:tc>
          <w:tcPr>
            <w:tcW w:w="864" w:type="dxa"/>
            <w:tcBorders>
              <w:bottom w:val="single" w:sz="4" w:space="0" w:color="auto"/>
            </w:tcBorders>
          </w:tcPr>
          <w:p w14:paraId="765DA720" w14:textId="77777777" w:rsidR="003063B3" w:rsidRPr="00030477" w:rsidRDefault="003063B3" w:rsidP="00B55E7D"/>
        </w:tc>
        <w:tc>
          <w:tcPr>
            <w:tcW w:w="864" w:type="dxa"/>
            <w:tcBorders>
              <w:bottom w:val="single" w:sz="4" w:space="0" w:color="auto"/>
            </w:tcBorders>
          </w:tcPr>
          <w:p w14:paraId="01E166DF" w14:textId="77777777" w:rsidR="003063B3" w:rsidRDefault="003063B3" w:rsidP="00B55E7D">
            <w:r>
              <w:t>16 W</w:t>
            </w:r>
            <w:r w:rsidRPr="00647EFA">
              <w:rPr>
                <w:i/>
              </w:rPr>
              <w:t xml:space="preserve"> Min.</w:t>
            </w:r>
          </w:p>
        </w:tc>
        <w:tc>
          <w:tcPr>
            <w:tcW w:w="4608" w:type="dxa"/>
            <w:tcBorders>
              <w:bottom w:val="single" w:sz="4" w:space="0" w:color="auto"/>
            </w:tcBorders>
          </w:tcPr>
          <w:p w14:paraId="3F343062" w14:textId="77777777" w:rsidR="003063B3" w:rsidRDefault="003063B3" w:rsidP="00B55E7D">
            <w:r>
              <w:t>Finals 3 &amp; 4</w:t>
            </w:r>
          </w:p>
          <w:p w14:paraId="5031025C" w14:textId="77777777" w:rsidR="003063B3" w:rsidRDefault="003063B3" w:rsidP="00B55E7D">
            <w:r>
              <w:t>GRADUATION!</w:t>
            </w:r>
          </w:p>
        </w:tc>
        <w:tc>
          <w:tcPr>
            <w:tcW w:w="4608" w:type="dxa"/>
            <w:tcBorders>
              <w:bottom w:val="single" w:sz="4" w:space="0" w:color="auto"/>
            </w:tcBorders>
          </w:tcPr>
          <w:p w14:paraId="03345D57" w14:textId="77777777" w:rsidR="003063B3" w:rsidRPr="00030477" w:rsidRDefault="003063B3" w:rsidP="00B55E7D">
            <w:r>
              <w:t>-</w:t>
            </w:r>
          </w:p>
        </w:tc>
      </w:tr>
      <w:tr w:rsidR="003063B3" w:rsidRPr="00030477" w14:paraId="555A909B" w14:textId="77777777" w:rsidTr="00B55E7D">
        <w:tc>
          <w:tcPr>
            <w:tcW w:w="864" w:type="dxa"/>
            <w:shd w:val="clear" w:color="auto" w:fill="D9D9D9" w:themeFill="background1" w:themeFillShade="D9"/>
          </w:tcPr>
          <w:p w14:paraId="550FA75F" w14:textId="77777777" w:rsidR="003063B3" w:rsidRPr="00030477" w:rsidRDefault="003063B3" w:rsidP="00B55E7D"/>
        </w:tc>
        <w:tc>
          <w:tcPr>
            <w:tcW w:w="864" w:type="dxa"/>
            <w:shd w:val="clear" w:color="auto" w:fill="D9D9D9" w:themeFill="background1" w:themeFillShade="D9"/>
          </w:tcPr>
          <w:p w14:paraId="5494CD1B" w14:textId="77777777" w:rsidR="003063B3" w:rsidRPr="00030477" w:rsidRDefault="003063B3" w:rsidP="00B55E7D">
            <w:r>
              <w:t>17+</w:t>
            </w:r>
          </w:p>
        </w:tc>
        <w:tc>
          <w:tcPr>
            <w:tcW w:w="4608" w:type="dxa"/>
            <w:shd w:val="clear" w:color="auto" w:fill="D9D9D9" w:themeFill="background1" w:themeFillShade="D9"/>
          </w:tcPr>
          <w:p w14:paraId="6B8D5B0C" w14:textId="77777777" w:rsidR="003063B3" w:rsidRPr="00030477" w:rsidRDefault="003063B3" w:rsidP="00B55E7D">
            <w:r>
              <w:t>Summer Vacation! – NO SCHOOL</w:t>
            </w:r>
          </w:p>
        </w:tc>
        <w:tc>
          <w:tcPr>
            <w:tcW w:w="4608" w:type="dxa"/>
            <w:shd w:val="clear" w:color="auto" w:fill="D9D9D9" w:themeFill="background1" w:themeFillShade="D9"/>
          </w:tcPr>
          <w:p w14:paraId="28EADE30" w14:textId="77777777" w:rsidR="003063B3" w:rsidRPr="00030477" w:rsidRDefault="003063B3" w:rsidP="00B55E7D">
            <w:r>
              <w:t>-</w:t>
            </w:r>
          </w:p>
        </w:tc>
      </w:tr>
    </w:tbl>
    <w:p w14:paraId="0E6A7ADB" w14:textId="77777777" w:rsidR="003063B3" w:rsidRDefault="003063B3" w:rsidP="003063B3"/>
    <w:p w14:paraId="25F7D04B" w14:textId="77777777" w:rsidR="003063B3" w:rsidRDefault="003063B3" w:rsidP="003063B3"/>
    <w:p w14:paraId="2EFE9195" w14:textId="77777777" w:rsidR="003063B3" w:rsidRDefault="003063B3" w:rsidP="003063B3"/>
    <w:p w14:paraId="7723CDC7" w14:textId="77777777" w:rsidR="003063B3" w:rsidRPr="00AE3F69" w:rsidRDefault="003063B3" w:rsidP="003063B3"/>
    <w:p w14:paraId="136BC958" w14:textId="77777777" w:rsidR="0010713D" w:rsidRDefault="00A04C85"/>
    <w:sectPr w:rsidR="0010713D" w:rsidSect="008B427E">
      <w:footerReference w:type="even" r:id="rId45"/>
      <w:footerReference w:type="default" r:id="rId46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4D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Palatino">
    <w:altName w:val="﷽﷽﷽﷽﷽﷽﷽﷽"/>
    <w:panose1 w:val="00000000000000000000"/>
    <w:charset w:val="4D"/>
    <w:family w:val="auto"/>
    <w:pitch w:val="variable"/>
    <w:sig w:usb0="A00002FF" w:usb1="7800205A" w:usb2="14600000" w:usb3="00000000" w:csb0="00000193" w:csb1="00000000"/>
  </w:font>
  <w:font w:name="Lucida Grande">
    <w:altName w:val="﷽﷽﷽﷽﷽﷽﷽﷽rande"/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Palatino-Roman">
    <w:altName w:val="Palatino"/>
    <w:panose1 w:val="00000000000000000000"/>
    <w:charset w:val="4D"/>
    <w:family w:val="auto"/>
    <w:pitch w:val="variable"/>
    <w:sig w:usb0="A00002FF" w:usb1="7800205A" w:usb2="14600000" w:usb3="00000000" w:csb0="000001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39A4487" w14:textId="77777777" w:rsidR="00E4395D" w:rsidRDefault="00A04C85" w:rsidP="00302346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043C4FC" w14:textId="77777777" w:rsidR="00E4395D" w:rsidRDefault="00A04C8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AAC9E01" w14:textId="77777777" w:rsidR="00E4395D" w:rsidRDefault="00A04C85" w:rsidP="00302346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14:paraId="0B366D7A" w14:textId="77777777" w:rsidR="00E4395D" w:rsidRDefault="00A04C85">
    <w:pPr>
      <w:pStyle w:val="Footer"/>
    </w:pPr>
  </w:p>
</w:ft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9"/>
    <w:multiLevelType w:val="singleLevel"/>
    <w:tmpl w:val="A0F677D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63B3"/>
    <w:rsid w:val="003063B3"/>
    <w:rsid w:val="003D4960"/>
    <w:rsid w:val="00864498"/>
    <w:rsid w:val="00A04C85"/>
    <w:rsid w:val="00AB0F30"/>
    <w:rsid w:val="00B10EDC"/>
    <w:rsid w:val="00F74D01"/>
    <w:rsid w:val="00FB63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5D8681B"/>
  <w15:chartTrackingRefBased/>
  <w15:docId w15:val="{CE7D68E0-E64B-5145-A55C-79E461D27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63B3"/>
    <w:rPr>
      <w:rFonts w:ascii="Palatino" w:eastAsiaTheme="minorEastAsia" w:hAnsi="Palatin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063B3"/>
    <w:rPr>
      <w:rFonts w:ascii="Palatino" w:eastAsiaTheme="minorEastAsia" w:hAnsi="Palatin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unhideWhenUsed/>
    <w:rsid w:val="003063B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063B3"/>
    <w:rPr>
      <w:rFonts w:ascii="Palatino" w:eastAsiaTheme="minorEastAsia" w:hAnsi="Palatino"/>
    </w:rPr>
  </w:style>
  <w:style w:type="character" w:styleId="PageNumber">
    <w:name w:val="page number"/>
    <w:basedOn w:val="DefaultParagraphFont"/>
    <w:uiPriority w:val="99"/>
    <w:semiHidden/>
    <w:unhideWhenUsed/>
    <w:rsid w:val="003063B3"/>
  </w:style>
  <w:style w:type="character" w:styleId="Hyperlink">
    <w:name w:val="Hyperlink"/>
    <w:basedOn w:val="DefaultParagraphFont"/>
    <w:uiPriority w:val="99"/>
    <w:rsid w:val="003063B3"/>
    <w:rPr>
      <w:color w:val="0000FF"/>
      <w:u w:val="single"/>
    </w:rPr>
  </w:style>
  <w:style w:type="paragraph" w:styleId="FootnoteText">
    <w:name w:val="footnote text"/>
    <w:basedOn w:val="Normal"/>
    <w:link w:val="FootnoteTextChar"/>
    <w:uiPriority w:val="99"/>
    <w:unhideWhenUsed/>
    <w:rsid w:val="003063B3"/>
  </w:style>
  <w:style w:type="character" w:customStyle="1" w:styleId="FootnoteTextChar">
    <w:name w:val="Footnote Text Char"/>
    <w:basedOn w:val="DefaultParagraphFont"/>
    <w:link w:val="FootnoteText"/>
    <w:uiPriority w:val="99"/>
    <w:rsid w:val="003063B3"/>
    <w:rPr>
      <w:rFonts w:ascii="Palatino" w:eastAsiaTheme="minorEastAsia" w:hAnsi="Palatino"/>
    </w:rPr>
  </w:style>
  <w:style w:type="character" w:styleId="FootnoteReference">
    <w:name w:val="footnote reference"/>
    <w:basedOn w:val="DefaultParagraphFont"/>
    <w:uiPriority w:val="99"/>
    <w:unhideWhenUsed/>
    <w:rsid w:val="003063B3"/>
    <w:rPr>
      <w:vertAlign w:val="superscript"/>
    </w:rPr>
  </w:style>
  <w:style w:type="paragraph" w:styleId="ListBullet">
    <w:name w:val="List Bullet"/>
    <w:basedOn w:val="Normal"/>
    <w:uiPriority w:val="99"/>
    <w:unhideWhenUsed/>
    <w:rsid w:val="003063B3"/>
    <w:pPr>
      <w:numPr>
        <w:numId w:val="1"/>
      </w:numPr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3063B3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3063B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scribd.com/doc/98293444/Mr-Taylor-by-Augusto-Monterroso" TargetMode="External"/><Relationship Id="rId18" Type="http://schemas.openxmlformats.org/officeDocument/2006/relationships/hyperlink" Target="http://www.newyorker.com/news/john-cassidy/is-america-an-oligarchy" TargetMode="External"/><Relationship Id="rId26" Type="http://schemas.openxmlformats.org/officeDocument/2006/relationships/hyperlink" Target="https://nmaahc.si.edu/object/nmaahc_2011.58" TargetMode="External"/><Relationship Id="rId39" Type="http://schemas.openxmlformats.org/officeDocument/2006/relationships/hyperlink" Target="http://www.rollingstone.com/politics/news/global-warmings-terrifying-new-math-20120719" TargetMode="External"/><Relationship Id="rId21" Type="http://schemas.openxmlformats.org/officeDocument/2006/relationships/hyperlink" Target="http://www.truthdig.com/report/item/suffering_well_you_deserve_it_20140302" TargetMode="External"/><Relationship Id="rId34" Type="http://schemas.openxmlformats.org/officeDocument/2006/relationships/hyperlink" Target="https://monoskop.org/images/f/ff/Serres_Michel_Latour_Bruno_Conversations_on_Science_Culture_and_Time.pdf" TargetMode="External"/><Relationship Id="rId42" Type="http://schemas.openxmlformats.org/officeDocument/2006/relationships/hyperlink" Target="https://www.youtube.com/watch?v=fGyU6MEstjU" TargetMode="External"/><Relationship Id="rId47" Type="http://schemas.openxmlformats.org/officeDocument/2006/relationships/fontTable" Target="fontTable.xml"/><Relationship Id="rId7" Type="http://schemas.openxmlformats.org/officeDocument/2006/relationships/hyperlink" Target="https://www.youtube.com/watch?v=RJc4I6pivqg&amp;feature=youtu.be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2.ucsc.edu/whorulesamerica/power/wealth.html" TargetMode="External"/><Relationship Id="rId29" Type="http://schemas.openxmlformats.org/officeDocument/2006/relationships/hyperlink" Target="https://www.counterpunch.org/2014/06/17/commodification-of-nature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www.youtube.com/watch?v=RJc4I6pivqg" TargetMode="External"/><Relationship Id="rId11" Type="http://schemas.openxmlformats.org/officeDocument/2006/relationships/hyperlink" Target="https://pile.sdbs.cz/docs/%5BGeoff_Mann%2C_Joel_Wainwright%5D_Climate_Leviathan%28b-ok.xyz%29.pdf" TargetMode="External"/><Relationship Id="rId24" Type="http://schemas.openxmlformats.org/officeDocument/2006/relationships/hyperlink" Target="https://www.theguardian.com/news/2018/apr/27/bulldoze-the-business-school" TargetMode="External"/><Relationship Id="rId32" Type="http://schemas.openxmlformats.org/officeDocument/2006/relationships/hyperlink" Target="http://www.econlib.org/library/Enc/TragedyoftheCommons.html" TargetMode="External"/><Relationship Id="rId37" Type="http://schemas.openxmlformats.org/officeDocument/2006/relationships/hyperlink" Target="https://monoskop.org/images/f/ff/Serres_Michel_Latour_Bruno_Conversations_on_Science_Culture_and_Time.pdf" TargetMode="External"/><Relationship Id="rId40" Type="http://schemas.openxmlformats.org/officeDocument/2006/relationships/hyperlink" Target="https://medium.com/s/futurehuman/survival-of-the-richest-9ef6cddd0cc1" TargetMode="External"/><Relationship Id="rId45" Type="http://schemas.openxmlformats.org/officeDocument/2006/relationships/footer" Target="footer1.xml"/><Relationship Id="rId5" Type="http://schemas.openxmlformats.org/officeDocument/2006/relationships/hyperlink" Target="https://avalon.law.yale.edu/18th_century/rightsof.asp" TargetMode="External"/><Relationship Id="rId15" Type="http://schemas.openxmlformats.org/officeDocument/2006/relationships/hyperlink" Target="https://americanaffairsjournal.org/2018/11/the-left-case-against-open-borders/" TargetMode="External"/><Relationship Id="rId23" Type="http://schemas.openxmlformats.org/officeDocument/2006/relationships/hyperlink" Target="https://newrepublic.com/article/148368/ideology-business-school" TargetMode="External"/><Relationship Id="rId28" Type="http://schemas.openxmlformats.org/officeDocument/2006/relationships/hyperlink" Target="https://catalyst-journal.com/vol1/no1/panthers-cant-save-us-cedric-johnson" TargetMode="External"/><Relationship Id="rId36" Type="http://schemas.openxmlformats.org/officeDocument/2006/relationships/hyperlink" Target="https://sourcebooks.fordham.edu/mod/nietzsche-madman.asp" TargetMode="External"/><Relationship Id="rId10" Type="http://schemas.openxmlformats.org/officeDocument/2006/relationships/hyperlink" Target="https://plato.stanford.edu/entries/marx/" TargetMode="External"/><Relationship Id="rId19" Type="http://schemas.openxmlformats.org/officeDocument/2006/relationships/hyperlink" Target="http://www.youtube.com/watch?v=e7CjdJ1QyxI" TargetMode="External"/><Relationship Id="rId31" Type="http://schemas.openxmlformats.org/officeDocument/2006/relationships/hyperlink" Target="http://senate.universityofcalifornia.edu/_files/inmemoriam/html/garretthardin.htm" TargetMode="External"/><Relationship Id="rId44" Type="http://schemas.openxmlformats.org/officeDocument/2006/relationships/hyperlink" Target="https://www.ourdocuments.gov/doc.php?doc=90&amp;page=transcrip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philosophynow.org/issues/106/The_End_of_History_and_the_Last_Man_by_Francis_Fukuyama" TargetMode="External"/><Relationship Id="rId14" Type="http://schemas.openxmlformats.org/officeDocument/2006/relationships/hyperlink" Target="https://ciudadseva.com/texto/mister-taylor/" TargetMode="External"/><Relationship Id="rId22" Type="http://schemas.openxmlformats.org/officeDocument/2006/relationships/hyperlink" Target="https://www.youtube.com/watch?v=i-uDtvqJL7A" TargetMode="External"/><Relationship Id="rId27" Type="http://schemas.openxmlformats.org/officeDocument/2006/relationships/hyperlink" Target="https://twitter.com/artspubliclife/status/408438562594361344/photo/1" TargetMode="External"/><Relationship Id="rId30" Type="http://schemas.openxmlformats.org/officeDocument/2006/relationships/hyperlink" Target="https://newrepublic.com/article/155214/delusion-danger-infinite-economic-growth" TargetMode="External"/><Relationship Id="rId35" Type="http://schemas.openxmlformats.org/officeDocument/2006/relationships/hyperlink" Target="https://monoskop.org/images/d/d0/Serres_Michel_The_Natural_Contract.pdf" TargetMode="External"/><Relationship Id="rId43" Type="http://schemas.openxmlformats.org/officeDocument/2006/relationships/hyperlink" Target="http://survivingprogress.com/docs/SP_transcription.pdf" TargetMode="External"/><Relationship Id="rId48" Type="http://schemas.openxmlformats.org/officeDocument/2006/relationships/theme" Target="theme/theme1.xml"/><Relationship Id="rId8" Type="http://schemas.openxmlformats.org/officeDocument/2006/relationships/hyperlink" Target="https://pile.sdbs.cz/docs/%5BGeoff_Mann%2C_Joel_Wainwright%5D_Climate_Leviathan%28b-ok.xyz%29.pdf" TargetMode="External"/><Relationship Id="rId3" Type="http://schemas.openxmlformats.org/officeDocument/2006/relationships/settings" Target="settings.xml"/><Relationship Id="rId12" Type="http://schemas.openxmlformats.org/officeDocument/2006/relationships/hyperlink" Target="http://www.marxists.org/archive/marx/works/1847/11/prin-com.htm" TargetMode="External"/><Relationship Id="rId17" Type="http://schemas.openxmlformats.org/officeDocument/2006/relationships/hyperlink" Target="http://talkingpointsmemo.com/dc/princeton-scholar-demise-of-democracy-america-tpm-interview" TargetMode="External"/><Relationship Id="rId25" Type="http://schemas.openxmlformats.org/officeDocument/2006/relationships/hyperlink" Target="https://www.theatlantic.com/magazine/archive/2018/06/the-birth-of-a-new-american-aristocracy/559130/" TargetMode="External"/><Relationship Id="rId33" Type="http://schemas.openxmlformats.org/officeDocument/2006/relationships/hyperlink" Target="http://science.sciencemag.org/content/162/3859/1243" TargetMode="External"/><Relationship Id="rId38" Type="http://schemas.openxmlformats.org/officeDocument/2006/relationships/hyperlink" Target="http://nymag.com/intelligencer/2017/07/climate-change-earth-too-hot-for-humans-annotated.html" TargetMode="External"/><Relationship Id="rId46" Type="http://schemas.openxmlformats.org/officeDocument/2006/relationships/footer" Target="footer2.xml"/><Relationship Id="rId20" Type="http://schemas.openxmlformats.org/officeDocument/2006/relationships/hyperlink" Target="http://www.youtube.com/watch?v=51pMod2Aaso" TargetMode="External"/><Relationship Id="rId41" Type="http://schemas.openxmlformats.org/officeDocument/2006/relationships/hyperlink" Target="http://w2.vatican.va/content/francesco/en/encyclicals/documents/papa-francesco_20150524_enciclica-laudato-si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8</Pages>
  <Words>2945</Words>
  <Characters>16788</Characters>
  <Application>Microsoft Office Word</Application>
  <DocSecurity>0</DocSecurity>
  <Lines>139</Lines>
  <Paragraphs>39</Paragraphs>
  <ScaleCrop>false</ScaleCrop>
  <Company/>
  <LinksUpToDate>false</LinksUpToDate>
  <CharactersWithSpaces>19694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Borneman</dc:creator>
  <cp:keywords/>
  <dc:description/>
  <cp:lastModifiedBy>Robert Borneman</cp:lastModifiedBy>
  <cp:revision>4</cp:revision>
  <dcterms:created xsi:type="dcterms:W3CDTF">2021-03-08T03:55:00Z</dcterms:created>
  <dcterms:modified xsi:type="dcterms:W3CDTF">2021-03-08T04:01:00Z</dcterms:modified>
</cp:coreProperties>
</file>